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929E3" w:rsidRDefault="000929E3" w:rsidP="007709EB">
      <w:pPr>
        <w:pStyle w:val="a3"/>
        <w:tabs>
          <w:tab w:val="clear" w:pos="9355"/>
          <w:tab w:val="right" w:pos="9214"/>
        </w:tabs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0929E3" w:rsidRPr="000929E3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6923A5" w:rsidRPr="00C63D50" w:rsidRDefault="00907A9E" w:rsidP="007709EB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11.12.</w:t>
      </w:r>
      <w:r w:rsidR="000929E3">
        <w:rPr>
          <w:rFonts w:ascii="Times New Roman" w:hAnsi="Times New Roman" w:cs="Times New Roman"/>
          <w:color w:val="000000"/>
          <w:sz w:val="26"/>
          <w:szCs w:val="26"/>
        </w:rPr>
        <w:t>201</w:t>
      </w:r>
      <w:r w:rsidR="00084275">
        <w:rPr>
          <w:rFonts w:ascii="Times New Roman" w:hAnsi="Times New Roman" w:cs="Times New Roman"/>
          <w:color w:val="000000"/>
          <w:sz w:val="26"/>
          <w:szCs w:val="26"/>
        </w:rPr>
        <w:t>9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г.</w:t>
      </w:r>
      <w:r w:rsidR="004715B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709EB">
        <w:rPr>
          <w:rFonts w:ascii="Times New Roman" w:hAnsi="Times New Roman" w:cs="Times New Roman"/>
          <w:color w:val="000000"/>
          <w:sz w:val="26"/>
          <w:szCs w:val="26"/>
        </w:rPr>
        <w:t xml:space="preserve">Норильск    </w:t>
      </w:r>
      <w:r w:rsidR="007709EB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№ 578</w:t>
      </w:r>
    </w:p>
    <w:p w:rsidR="0085206A" w:rsidRDefault="0085206A" w:rsidP="00DF4696">
      <w:pPr>
        <w:pStyle w:val="a3"/>
        <w:rPr>
          <w:color w:val="000000"/>
          <w:sz w:val="26"/>
          <w:szCs w:val="26"/>
        </w:rPr>
      </w:pPr>
    </w:p>
    <w:p w:rsidR="00EF7D8E" w:rsidRDefault="00EF7D8E" w:rsidP="00DF4696">
      <w:pPr>
        <w:pStyle w:val="a3"/>
        <w:rPr>
          <w:color w:val="000000"/>
          <w:sz w:val="26"/>
          <w:szCs w:val="26"/>
        </w:rPr>
      </w:pPr>
    </w:p>
    <w:p w:rsidR="00645DF9" w:rsidRPr="00DE6971" w:rsidRDefault="00645DF9" w:rsidP="00DF469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E6971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DE6971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DF4696">
        <w:rPr>
          <w:rFonts w:ascii="Times New Roman" w:hAnsi="Times New Roman" w:cs="Times New Roman"/>
          <w:sz w:val="26"/>
          <w:szCs w:val="26"/>
        </w:rPr>
        <w:t>от </w:t>
      </w:r>
      <w:r w:rsidR="00F97313">
        <w:rPr>
          <w:rFonts w:ascii="Times New Roman" w:hAnsi="Times New Roman" w:cs="Times New Roman"/>
          <w:sz w:val="26"/>
          <w:szCs w:val="26"/>
        </w:rPr>
        <w:t>0</w:t>
      </w:r>
      <w:r w:rsidR="00F364DB">
        <w:rPr>
          <w:rFonts w:ascii="Times New Roman" w:hAnsi="Times New Roman" w:cs="Times New Roman"/>
          <w:sz w:val="26"/>
          <w:szCs w:val="26"/>
        </w:rPr>
        <w:t>5</w:t>
      </w:r>
      <w:r w:rsidR="00F97313">
        <w:rPr>
          <w:rFonts w:ascii="Times New Roman" w:hAnsi="Times New Roman" w:cs="Times New Roman"/>
          <w:sz w:val="26"/>
          <w:szCs w:val="26"/>
        </w:rPr>
        <w:t>.12</w:t>
      </w:r>
      <w:r w:rsidR="00EE7759" w:rsidRPr="00DE6971">
        <w:rPr>
          <w:rFonts w:ascii="Times New Roman" w:hAnsi="Times New Roman" w:cs="Times New Roman"/>
          <w:sz w:val="26"/>
          <w:szCs w:val="26"/>
        </w:rPr>
        <w:t>.201</w:t>
      </w:r>
      <w:r w:rsidR="00252589">
        <w:rPr>
          <w:rFonts w:ascii="Times New Roman" w:hAnsi="Times New Roman" w:cs="Times New Roman"/>
          <w:sz w:val="26"/>
          <w:szCs w:val="26"/>
        </w:rPr>
        <w:t>6</w:t>
      </w:r>
      <w:r w:rsidR="00EE7759" w:rsidRPr="00DE6971">
        <w:rPr>
          <w:rFonts w:ascii="Times New Roman" w:hAnsi="Times New Roman" w:cs="Times New Roman"/>
          <w:sz w:val="26"/>
          <w:szCs w:val="26"/>
        </w:rPr>
        <w:t xml:space="preserve"> №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F364DB">
        <w:rPr>
          <w:rFonts w:ascii="Times New Roman" w:hAnsi="Times New Roman" w:cs="Times New Roman"/>
          <w:sz w:val="26"/>
          <w:szCs w:val="26"/>
        </w:rPr>
        <w:t>581</w:t>
      </w:r>
    </w:p>
    <w:p w:rsidR="00F66FBF" w:rsidRDefault="00F66FBF" w:rsidP="00E662C4">
      <w:pPr>
        <w:pStyle w:val="ConsPlusNormal"/>
        <w:ind w:firstLine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23A83" w:rsidRDefault="00B23A83" w:rsidP="00E662C4">
      <w:pPr>
        <w:pStyle w:val="ConsPlusNormal"/>
        <w:ind w:firstLine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53DB0" w:rsidRPr="007F654D" w:rsidRDefault="007F654D" w:rsidP="00516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654D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9" w:history="1">
        <w:r w:rsidRPr="007F654D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7F654D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7F654D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7F654D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</w:t>
      </w:r>
      <w:r w:rsidR="00B23A83">
        <w:rPr>
          <w:rFonts w:ascii="Times New Roman" w:hAnsi="Times New Roman" w:cs="Times New Roman"/>
          <w:sz w:val="26"/>
          <w:szCs w:val="26"/>
        </w:rPr>
        <w:t>п</w:t>
      </w:r>
      <w:r w:rsidRPr="007F654D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453DB0" w:rsidRPr="007F654D">
        <w:rPr>
          <w:rFonts w:ascii="Times New Roman" w:hAnsi="Times New Roman" w:cs="Times New Roman"/>
          <w:sz w:val="26"/>
          <w:szCs w:val="26"/>
        </w:rPr>
        <w:t>,</w:t>
      </w:r>
    </w:p>
    <w:p w:rsidR="006923A5" w:rsidRPr="00DE6971" w:rsidRDefault="006923A5" w:rsidP="00B23A83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E6971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4F3406" w:rsidRPr="00DE6971" w:rsidRDefault="004F3406" w:rsidP="0051656C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6319E9" w:rsidRPr="006319E9" w:rsidRDefault="006319E9" w:rsidP="006319E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Pr="00DE6971">
        <w:rPr>
          <w:rFonts w:ascii="Times New Roman" w:hAnsi="Times New Roman" w:cs="Times New Roman"/>
          <w:sz w:val="26"/>
          <w:szCs w:val="26"/>
        </w:rPr>
        <w:t>постановление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от 05.12</w:t>
      </w:r>
      <w:r w:rsidRPr="00DE6971">
        <w:rPr>
          <w:rFonts w:ascii="Times New Roman" w:hAnsi="Times New Roman" w:cs="Times New Roman"/>
          <w:sz w:val="26"/>
          <w:szCs w:val="26"/>
        </w:rPr>
        <w:t>.201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DE6971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581 «Об утверждении муниципальной программы «Управление муниципальными финансами»</w:t>
      </w:r>
      <w:r w:rsidRPr="0091372B">
        <w:rPr>
          <w:rFonts w:ascii="Times New Roman" w:hAnsi="Times New Roman" w:cs="Times New Roman"/>
          <w:sz w:val="26"/>
          <w:szCs w:val="26"/>
        </w:rPr>
        <w:t xml:space="preserve"> на 201</w:t>
      </w:r>
      <w:r>
        <w:rPr>
          <w:rFonts w:ascii="Times New Roman" w:hAnsi="Times New Roman" w:cs="Times New Roman"/>
          <w:sz w:val="26"/>
          <w:szCs w:val="26"/>
        </w:rPr>
        <w:t xml:space="preserve">7 – </w:t>
      </w:r>
      <w:r w:rsidR="008B5383">
        <w:rPr>
          <w:rFonts w:ascii="Times New Roman" w:hAnsi="Times New Roman" w:cs="Times New Roman"/>
          <w:sz w:val="26"/>
          <w:szCs w:val="26"/>
        </w:rPr>
        <w:t>2021</w:t>
      </w:r>
      <w:r w:rsidRPr="0091372B">
        <w:rPr>
          <w:rFonts w:ascii="Times New Roman" w:hAnsi="Times New Roman" w:cs="Times New Roman"/>
          <w:sz w:val="26"/>
          <w:szCs w:val="26"/>
        </w:rPr>
        <w:t xml:space="preserve"> годы</w:t>
      </w:r>
      <w:r>
        <w:rPr>
          <w:rFonts w:ascii="Times New Roman" w:hAnsi="Times New Roman" w:cs="Times New Roman"/>
          <w:sz w:val="26"/>
          <w:szCs w:val="26"/>
        </w:rPr>
        <w:t>» (</w:t>
      </w:r>
      <w:r w:rsidRPr="0091372B">
        <w:rPr>
          <w:rFonts w:ascii="Times New Roman" w:hAnsi="Times New Roman"/>
          <w:sz w:val="26"/>
          <w:szCs w:val="26"/>
        </w:rPr>
        <w:t xml:space="preserve">далее – </w:t>
      </w:r>
      <w:r>
        <w:rPr>
          <w:rFonts w:ascii="Times New Roman" w:hAnsi="Times New Roman"/>
          <w:sz w:val="26"/>
          <w:szCs w:val="26"/>
        </w:rPr>
        <w:t xml:space="preserve">Постановление) </w:t>
      </w:r>
      <w:r w:rsidRPr="0091372B">
        <w:rPr>
          <w:rFonts w:ascii="Times New Roman" w:hAnsi="Times New Roman"/>
          <w:sz w:val="26"/>
          <w:szCs w:val="26"/>
        </w:rPr>
        <w:t>следующие изменения</w:t>
      </w:r>
      <w:r>
        <w:rPr>
          <w:rFonts w:ascii="Times New Roman" w:hAnsi="Times New Roman"/>
          <w:sz w:val="26"/>
          <w:szCs w:val="26"/>
        </w:rPr>
        <w:t>:</w:t>
      </w:r>
    </w:p>
    <w:p w:rsidR="006319E9" w:rsidRPr="00C519B2" w:rsidRDefault="006319E9" w:rsidP="00C519B2">
      <w:pPr>
        <w:pStyle w:val="af8"/>
        <w:numPr>
          <w:ilvl w:val="1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519B2">
        <w:rPr>
          <w:rFonts w:ascii="Times New Roman" w:eastAsia="Times New Roman" w:hAnsi="Times New Roman" w:cs="Times New Roman"/>
          <w:sz w:val="26"/>
          <w:szCs w:val="26"/>
        </w:rPr>
        <w:t>В наименовании</w:t>
      </w:r>
      <w:r w:rsidR="00C519B2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C519B2">
        <w:rPr>
          <w:rFonts w:ascii="Times New Roman" w:eastAsia="Times New Roman" w:hAnsi="Times New Roman" w:cs="Times New Roman"/>
          <w:sz w:val="26"/>
          <w:szCs w:val="26"/>
        </w:rPr>
        <w:t xml:space="preserve"> пункте 1 </w:t>
      </w:r>
      <w:r w:rsidR="00DB3145" w:rsidRPr="00C519B2">
        <w:rPr>
          <w:rFonts w:ascii="Times New Roman" w:eastAsia="Times New Roman" w:hAnsi="Times New Roman" w:cs="Times New Roman"/>
          <w:sz w:val="26"/>
          <w:szCs w:val="26"/>
        </w:rPr>
        <w:t>Постановления</w:t>
      </w:r>
      <w:r w:rsidRPr="00C519B2">
        <w:rPr>
          <w:rFonts w:ascii="Times New Roman" w:eastAsia="Times New Roman" w:hAnsi="Times New Roman" w:cs="Times New Roman"/>
          <w:sz w:val="26"/>
          <w:szCs w:val="26"/>
        </w:rPr>
        <w:t xml:space="preserve"> слова</w:t>
      </w:r>
      <w:r w:rsidR="00C519B2" w:rsidRPr="00C519B2">
        <w:rPr>
          <w:rFonts w:ascii="Times New Roman" w:eastAsia="Times New Roman" w:hAnsi="Times New Roman" w:cs="Times New Roman"/>
          <w:sz w:val="26"/>
          <w:szCs w:val="26"/>
        </w:rPr>
        <w:t xml:space="preserve"> «на 2017-2021 годы» исключить.</w:t>
      </w:r>
    </w:p>
    <w:p w:rsidR="00C519B2" w:rsidRPr="00483CBC" w:rsidRDefault="00C519B2" w:rsidP="00C519B2">
      <w:pPr>
        <w:pStyle w:val="af8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19B2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Pr="00483CBC">
        <w:rPr>
          <w:rFonts w:ascii="Times New Roman" w:hAnsi="Times New Roman" w:cs="Times New Roman"/>
          <w:sz w:val="26"/>
          <w:szCs w:val="26"/>
        </w:rPr>
        <w:t xml:space="preserve">муниципальную </w:t>
      </w:r>
      <w:hyperlink r:id="rId11" w:history="1">
        <w:r w:rsidRPr="00483CBC">
          <w:rPr>
            <w:rFonts w:ascii="Times New Roman" w:hAnsi="Times New Roman" w:cs="Times New Roman"/>
            <w:sz w:val="26"/>
            <w:szCs w:val="26"/>
          </w:rPr>
          <w:t>программу</w:t>
        </w:r>
      </w:hyperlink>
      <w:r w:rsidRPr="00483CBC">
        <w:rPr>
          <w:rFonts w:ascii="Times New Roman" w:hAnsi="Times New Roman" w:cs="Times New Roman"/>
          <w:sz w:val="26"/>
          <w:szCs w:val="26"/>
        </w:rPr>
        <w:t xml:space="preserve"> «Управление муниципальными финансами» на 2017 - 2021 годы, утвержденную Постановлением (далее – муниципальная программа), следующие изменения:</w:t>
      </w:r>
    </w:p>
    <w:p w:rsidR="006319E9" w:rsidRDefault="006319E9" w:rsidP="006319E9">
      <w:pPr>
        <w:pStyle w:val="af8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3CBC">
        <w:rPr>
          <w:rFonts w:ascii="Times New Roman" w:eastAsia="Times New Roman" w:hAnsi="Times New Roman" w:cs="Times New Roman"/>
          <w:sz w:val="26"/>
          <w:szCs w:val="26"/>
        </w:rPr>
        <w:t>2.</w:t>
      </w:r>
      <w:r w:rsidR="00C519B2" w:rsidRPr="00483CBC">
        <w:rPr>
          <w:rFonts w:ascii="Times New Roman" w:eastAsia="Times New Roman" w:hAnsi="Times New Roman" w:cs="Times New Roman"/>
          <w:sz w:val="26"/>
          <w:szCs w:val="26"/>
        </w:rPr>
        <w:t>1.</w:t>
      </w:r>
      <w:r w:rsidRPr="00483CBC">
        <w:rPr>
          <w:rFonts w:ascii="Times New Roman" w:eastAsia="Times New Roman" w:hAnsi="Times New Roman" w:cs="Times New Roman"/>
          <w:sz w:val="26"/>
          <w:szCs w:val="26"/>
        </w:rPr>
        <w:t xml:space="preserve"> В разделе 1 «Паспорт </w:t>
      </w:r>
      <w:r w:rsidRPr="00EF7D8E">
        <w:rPr>
          <w:rFonts w:ascii="Times New Roman" w:eastAsia="Times New Roman" w:hAnsi="Times New Roman" w:cs="Times New Roman"/>
          <w:sz w:val="26"/>
          <w:szCs w:val="26"/>
        </w:rPr>
        <w:t>муниципальной программы «</w:t>
      </w:r>
      <w:r>
        <w:rPr>
          <w:rFonts w:ascii="Times New Roman" w:hAnsi="Times New Roman" w:cs="Times New Roman"/>
          <w:sz w:val="26"/>
          <w:szCs w:val="26"/>
        </w:rPr>
        <w:t>Управление муниципальными финансами</w:t>
      </w:r>
      <w:r w:rsidRPr="00EF7D8E">
        <w:rPr>
          <w:rFonts w:ascii="Times New Roman" w:eastAsia="Times New Roman" w:hAnsi="Times New Roman" w:cs="Times New Roman"/>
          <w:sz w:val="26"/>
          <w:szCs w:val="26"/>
        </w:rPr>
        <w:t>» на 201</w:t>
      </w:r>
      <w:r>
        <w:rPr>
          <w:rFonts w:ascii="Times New Roman" w:eastAsia="Times New Roman" w:hAnsi="Times New Roman" w:cs="Times New Roman"/>
          <w:sz w:val="26"/>
          <w:szCs w:val="26"/>
        </w:rPr>
        <w:t>7</w:t>
      </w:r>
      <w:r w:rsidRPr="00EF7D8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–</w:t>
      </w:r>
      <w:r w:rsidR="008B5383">
        <w:rPr>
          <w:rFonts w:ascii="Times New Roman" w:eastAsia="Times New Roman" w:hAnsi="Times New Roman" w:cs="Times New Roman"/>
          <w:sz w:val="26"/>
          <w:szCs w:val="26"/>
        </w:rPr>
        <w:t xml:space="preserve"> 2021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F7D8E">
        <w:rPr>
          <w:rFonts w:ascii="Times New Roman" w:eastAsia="Times New Roman" w:hAnsi="Times New Roman" w:cs="Times New Roman"/>
          <w:sz w:val="26"/>
          <w:szCs w:val="26"/>
        </w:rPr>
        <w:t xml:space="preserve">годы (далее </w:t>
      </w:r>
      <w:r>
        <w:rPr>
          <w:rFonts w:ascii="Times New Roman" w:eastAsia="Times New Roman" w:hAnsi="Times New Roman" w:cs="Times New Roman"/>
          <w:sz w:val="26"/>
          <w:szCs w:val="26"/>
        </w:rPr>
        <w:t>–</w:t>
      </w:r>
      <w:r w:rsidR="0083646A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муниципальная программа</w:t>
      </w:r>
      <w:r w:rsidRPr="00EF7D8E">
        <w:rPr>
          <w:rFonts w:ascii="Times New Roman" w:eastAsia="Times New Roman" w:hAnsi="Times New Roman" w:cs="Times New Roman"/>
          <w:sz w:val="26"/>
          <w:szCs w:val="26"/>
        </w:rPr>
        <w:t>)»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6319E9" w:rsidRDefault="006319E9" w:rsidP="006319E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</w:t>
      </w:r>
      <w:r w:rsidR="00483CBC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1656C">
        <w:rPr>
          <w:rFonts w:ascii="Times New Roman" w:hAnsi="Times New Roman" w:cs="Times New Roman"/>
          <w:sz w:val="26"/>
          <w:szCs w:val="26"/>
        </w:rPr>
        <w:t>В наименовании</w:t>
      </w:r>
      <w:r>
        <w:rPr>
          <w:rFonts w:ascii="Times New Roman" w:hAnsi="Times New Roman" w:cs="Times New Roman"/>
          <w:sz w:val="26"/>
          <w:szCs w:val="26"/>
        </w:rPr>
        <w:t xml:space="preserve"> раздела </w:t>
      </w:r>
      <w:r>
        <w:rPr>
          <w:rFonts w:ascii="Times New Roman" w:eastAsia="Times New Roman" w:hAnsi="Times New Roman" w:cs="Times New Roman"/>
          <w:sz w:val="26"/>
          <w:szCs w:val="26"/>
        </w:rPr>
        <w:t>слов</w:t>
      </w:r>
      <w:r w:rsidR="00C519B2">
        <w:rPr>
          <w:rFonts w:ascii="Times New Roman" w:eastAsia="Times New Roman" w:hAnsi="Times New Roman" w:cs="Times New Roman"/>
          <w:sz w:val="26"/>
          <w:szCs w:val="26"/>
        </w:rPr>
        <w:t>а «на 2017-2021 годы» исключить.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6319E9" w:rsidRPr="006319E9" w:rsidRDefault="006319E9" w:rsidP="006319E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</w:t>
      </w:r>
      <w:r w:rsidR="00483CBC">
        <w:rPr>
          <w:rFonts w:ascii="Times New Roman" w:eastAsia="Times New Roman" w:hAnsi="Times New Roman" w:cs="Times New Roman"/>
          <w:sz w:val="26"/>
          <w:szCs w:val="26"/>
        </w:rPr>
        <w:t>1.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Pr="006319E9">
        <w:rPr>
          <w:rFonts w:ascii="Times New Roman" w:eastAsia="Times New Roman" w:hAnsi="Times New Roman" w:cs="Times New Roman"/>
          <w:sz w:val="26"/>
          <w:szCs w:val="26"/>
        </w:rPr>
        <w:t>Строки «Срок реализации муниципальной программы»</w:t>
      </w:r>
      <w:r w:rsidR="00C519B2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6319E9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Pr="006319E9">
        <w:rPr>
          <w:rFonts w:ascii="Times New Roman" w:hAnsi="Times New Roman" w:cs="Times New Roman"/>
          <w:sz w:val="26"/>
          <w:szCs w:val="26"/>
        </w:rPr>
        <w:t>Объемы и источники финансирования муниципальной программы по годам реализации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319E9">
        <w:rPr>
          <w:rFonts w:ascii="Times New Roman" w:hAnsi="Times New Roman" w:cs="Times New Roman"/>
          <w:sz w:val="26"/>
          <w:szCs w:val="26"/>
        </w:rPr>
        <w:t>(тыс. руб.)» изложить в следующей редакции:</w:t>
      </w:r>
    </w:p>
    <w:p w:rsidR="006319E9" w:rsidRPr="00F82CBF" w:rsidRDefault="006319E9" w:rsidP="006319E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82CBF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7"/>
        <w:gridCol w:w="5960"/>
      </w:tblGrid>
      <w:tr w:rsidR="006319E9" w:rsidRPr="00176693" w:rsidTr="000A670C">
        <w:trPr>
          <w:trHeight w:val="304"/>
        </w:trPr>
        <w:tc>
          <w:tcPr>
            <w:tcW w:w="3397" w:type="dxa"/>
          </w:tcPr>
          <w:p w:rsidR="006319E9" w:rsidRPr="00176693" w:rsidRDefault="006319E9" w:rsidP="000A670C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 xml:space="preserve">Срок реализации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960" w:type="dxa"/>
          </w:tcPr>
          <w:p w:rsidR="006319E9" w:rsidRPr="00176693" w:rsidRDefault="006319E9" w:rsidP="000A670C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7 </w:t>
            </w:r>
            <w:r w:rsidRPr="00842755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>
              <w:rPr>
                <w:rFonts w:ascii="Times New Roman" w:hAnsi="Times New Roman"/>
                <w:sz w:val="26"/>
                <w:szCs w:val="26"/>
              </w:rPr>
              <w:t>2022</w:t>
            </w:r>
            <w:r w:rsidRPr="008427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42755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</w:tr>
      <w:tr w:rsidR="006319E9" w:rsidRPr="00176693" w:rsidTr="000A670C">
        <w:trPr>
          <w:trHeight w:val="4708"/>
        </w:trPr>
        <w:tc>
          <w:tcPr>
            <w:tcW w:w="3397" w:type="dxa"/>
          </w:tcPr>
          <w:p w:rsidR="006319E9" w:rsidRPr="00176693" w:rsidRDefault="006319E9" w:rsidP="000A670C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669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Объемы и источники финансирования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муниципальной программы</w:t>
            </w:r>
            <w:r w:rsidRPr="00176693">
              <w:rPr>
                <w:rFonts w:ascii="Times New Roman" w:hAnsi="Times New Roman" w:cs="Times New Roman"/>
                <w:sz w:val="26"/>
                <w:szCs w:val="26"/>
              </w:rPr>
              <w:t xml:space="preserve"> по годам реализации (тыс. руб.)</w:t>
            </w:r>
          </w:p>
        </w:tc>
        <w:tc>
          <w:tcPr>
            <w:tcW w:w="5960" w:type="dxa"/>
          </w:tcPr>
          <w:p w:rsidR="006319E9" w:rsidRPr="006319E9" w:rsidRDefault="006319E9" w:rsidP="00631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19E9">
              <w:rPr>
                <w:rFonts w:ascii="Times New Roman" w:eastAsia="Times New Roman" w:hAnsi="Times New Roman" w:cs="Times New Roman"/>
                <w:sz w:val="26"/>
                <w:szCs w:val="26"/>
              </w:rPr>
              <w:t>Объем бюджетных ассигнований на реализацию муниципальной программы составляет 2 978 129,5 тыс. руб., в том числе:</w:t>
            </w:r>
          </w:p>
          <w:p w:rsidR="006319E9" w:rsidRPr="006319E9" w:rsidRDefault="006319E9" w:rsidP="00631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19E9">
              <w:rPr>
                <w:rFonts w:ascii="Times New Roman" w:eastAsia="Times New Roman" w:hAnsi="Times New Roman" w:cs="Times New Roman"/>
                <w:sz w:val="26"/>
                <w:szCs w:val="26"/>
              </w:rPr>
              <w:t>за счет средств местного бюджета – 1 665 640,5 тыс. руб., в том числе по годам:</w:t>
            </w:r>
          </w:p>
          <w:p w:rsidR="006319E9" w:rsidRPr="006319E9" w:rsidRDefault="006319E9" w:rsidP="00631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19E9">
              <w:rPr>
                <w:rFonts w:ascii="Times New Roman" w:eastAsia="Times New Roman" w:hAnsi="Times New Roman" w:cs="Times New Roman"/>
                <w:sz w:val="26"/>
                <w:szCs w:val="26"/>
              </w:rPr>
              <w:t>2017 год – 333 489,0 тыс. руб.;</w:t>
            </w:r>
          </w:p>
          <w:p w:rsidR="006319E9" w:rsidRPr="006319E9" w:rsidRDefault="006319E9" w:rsidP="00631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19E9">
              <w:rPr>
                <w:rFonts w:ascii="Times New Roman" w:eastAsia="Times New Roman" w:hAnsi="Times New Roman" w:cs="Times New Roman"/>
                <w:sz w:val="26"/>
                <w:szCs w:val="26"/>
              </w:rPr>
              <w:t>2018 год – 257 864,5 тыс. руб.;</w:t>
            </w:r>
          </w:p>
          <w:p w:rsidR="006319E9" w:rsidRPr="006319E9" w:rsidRDefault="006319E9" w:rsidP="00631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19E9">
              <w:rPr>
                <w:rFonts w:ascii="Times New Roman" w:eastAsia="Times New Roman" w:hAnsi="Times New Roman" w:cs="Times New Roman"/>
                <w:sz w:val="26"/>
                <w:szCs w:val="26"/>
              </w:rPr>
              <w:t>2019 год – 236 221,3 тыс. руб.;</w:t>
            </w:r>
          </w:p>
          <w:p w:rsidR="006319E9" w:rsidRPr="006319E9" w:rsidRDefault="006319E9" w:rsidP="00631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19E9">
              <w:rPr>
                <w:rFonts w:ascii="Times New Roman" w:eastAsia="Times New Roman" w:hAnsi="Times New Roman" w:cs="Times New Roman"/>
                <w:sz w:val="26"/>
                <w:szCs w:val="26"/>
              </w:rPr>
              <w:t>2020 год – 280 031,8 тыс. руб.;</w:t>
            </w:r>
          </w:p>
          <w:p w:rsidR="006319E9" w:rsidRPr="006319E9" w:rsidRDefault="006319E9" w:rsidP="00631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19E9">
              <w:rPr>
                <w:rFonts w:ascii="Times New Roman" w:eastAsia="Times New Roman" w:hAnsi="Times New Roman" w:cs="Times New Roman"/>
                <w:sz w:val="26"/>
                <w:szCs w:val="26"/>
              </w:rPr>
              <w:t>2021 год – 279 011,9 тыс. руб.;</w:t>
            </w:r>
          </w:p>
          <w:p w:rsidR="006319E9" w:rsidRPr="006319E9" w:rsidRDefault="006319E9" w:rsidP="00631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19E9">
              <w:rPr>
                <w:rFonts w:ascii="Times New Roman" w:eastAsia="Times New Roman" w:hAnsi="Times New Roman" w:cs="Times New Roman"/>
                <w:sz w:val="26"/>
                <w:szCs w:val="26"/>
              </w:rPr>
              <w:t>2022 год – 279 022,0 тыс. руб.;</w:t>
            </w:r>
          </w:p>
          <w:p w:rsidR="006319E9" w:rsidRPr="006319E9" w:rsidRDefault="006319E9" w:rsidP="00631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19E9">
              <w:rPr>
                <w:rFonts w:ascii="Times New Roman" w:eastAsia="Times New Roman" w:hAnsi="Times New Roman" w:cs="Times New Roman"/>
                <w:sz w:val="26"/>
                <w:szCs w:val="26"/>
              </w:rPr>
              <w:t>за счет средств краевого бюджета – 1 312 489,0 тыс. руб., в том числе по годам:</w:t>
            </w:r>
          </w:p>
          <w:p w:rsidR="006319E9" w:rsidRPr="006319E9" w:rsidRDefault="006319E9" w:rsidP="00631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19E9">
              <w:rPr>
                <w:rFonts w:ascii="Times New Roman" w:eastAsia="Times New Roman" w:hAnsi="Times New Roman" w:cs="Times New Roman"/>
                <w:sz w:val="26"/>
                <w:szCs w:val="26"/>
              </w:rPr>
              <w:t>2017 год – 497 800,4 тыс. руб.;</w:t>
            </w:r>
          </w:p>
          <w:p w:rsidR="006319E9" w:rsidRPr="006319E9" w:rsidRDefault="006319E9" w:rsidP="00631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19E9">
              <w:rPr>
                <w:rFonts w:ascii="Times New Roman" w:eastAsia="Times New Roman" w:hAnsi="Times New Roman" w:cs="Times New Roman"/>
                <w:sz w:val="26"/>
                <w:szCs w:val="26"/>
              </w:rPr>
              <w:t>2018 год – 600 525,8 тыс. руб.;</w:t>
            </w:r>
          </w:p>
          <w:p w:rsidR="006319E9" w:rsidRPr="00176693" w:rsidRDefault="006319E9" w:rsidP="006319E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319E9">
              <w:rPr>
                <w:rFonts w:ascii="Times New Roman" w:hAnsi="Times New Roman" w:cs="Times New Roman"/>
                <w:sz w:val="26"/>
                <w:szCs w:val="26"/>
              </w:rPr>
              <w:t>2019 год – 214 162,8 тыс. руб.</w:t>
            </w:r>
          </w:p>
        </w:tc>
      </w:tr>
    </w:tbl>
    <w:p w:rsidR="006319E9" w:rsidRPr="0086659E" w:rsidRDefault="006319E9" w:rsidP="006319E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7F654D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</w:t>
      </w:r>
      <w:r w:rsidRPr="0086659E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975EB3" w:rsidRDefault="00975EB3" w:rsidP="00975EB3">
      <w:p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483CBC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6319E9" w:rsidRPr="00975EB3">
        <w:rPr>
          <w:rFonts w:ascii="Times New Roman" w:hAnsi="Times New Roman" w:cs="Times New Roman"/>
          <w:sz w:val="26"/>
          <w:szCs w:val="26"/>
        </w:rPr>
        <w:t xml:space="preserve">Абзац двенадцатый раздела 2 «Текущее состояние» Программы </w:t>
      </w:r>
      <w:r w:rsidRPr="00975EB3">
        <w:rPr>
          <w:rFonts w:ascii="Times New Roman" w:hAnsi="Times New Roman" w:cs="Times New Roman"/>
          <w:sz w:val="26"/>
          <w:szCs w:val="26"/>
        </w:rPr>
        <w:t>после сло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975EB3">
        <w:rPr>
          <w:rFonts w:ascii="Times New Roman" w:hAnsi="Times New Roman" w:cs="Times New Roman"/>
          <w:sz w:val="26"/>
          <w:szCs w:val="26"/>
        </w:rPr>
        <w:t xml:space="preserve"> «</w:t>
      </w:r>
      <w:r w:rsidR="00C519B2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Pr="00975EB3">
        <w:rPr>
          <w:rFonts w:ascii="Times New Roman" w:hAnsi="Times New Roman" w:cs="Times New Roman"/>
          <w:sz w:val="26"/>
          <w:szCs w:val="26"/>
        </w:rPr>
        <w:t>услуг» дополнить словами «(</w:t>
      </w:r>
      <w:r w:rsidR="00C519B2">
        <w:rPr>
          <w:rFonts w:ascii="Times New Roman" w:hAnsi="Times New Roman" w:cs="Times New Roman"/>
          <w:sz w:val="26"/>
          <w:szCs w:val="26"/>
        </w:rPr>
        <w:t xml:space="preserve">выполнение </w:t>
      </w:r>
      <w:r w:rsidRPr="00975EB3">
        <w:rPr>
          <w:rFonts w:ascii="Times New Roman" w:hAnsi="Times New Roman" w:cs="Times New Roman"/>
          <w:sz w:val="26"/>
          <w:szCs w:val="26"/>
        </w:rPr>
        <w:t>работ)</w:t>
      </w:r>
      <w:r w:rsidR="00C519B2">
        <w:rPr>
          <w:rFonts w:ascii="Times New Roman" w:hAnsi="Times New Roman" w:cs="Times New Roman"/>
          <w:sz w:val="26"/>
          <w:szCs w:val="26"/>
        </w:rPr>
        <w:t>».</w:t>
      </w:r>
    </w:p>
    <w:p w:rsidR="00975EB3" w:rsidRDefault="0083646A" w:rsidP="00975EB3">
      <w:p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</w:t>
      </w:r>
      <w:r w:rsidR="00483CBC">
        <w:rPr>
          <w:rFonts w:ascii="Times New Roman" w:eastAsia="Times New Roman" w:hAnsi="Times New Roman" w:cs="Times New Roman"/>
          <w:sz w:val="26"/>
          <w:szCs w:val="26"/>
        </w:rPr>
        <w:t>1.</w:t>
      </w:r>
      <w:r>
        <w:rPr>
          <w:rFonts w:ascii="Times New Roman" w:eastAsia="Times New Roman" w:hAnsi="Times New Roman" w:cs="Times New Roman"/>
          <w:sz w:val="26"/>
          <w:szCs w:val="26"/>
        </w:rPr>
        <w:t>4. Абзац двадцать второй</w:t>
      </w:r>
      <w:r w:rsidR="00975EB3">
        <w:rPr>
          <w:rFonts w:ascii="Times New Roman" w:eastAsia="Times New Roman" w:hAnsi="Times New Roman" w:cs="Times New Roman"/>
          <w:sz w:val="26"/>
          <w:szCs w:val="26"/>
        </w:rPr>
        <w:t xml:space="preserve"> раздела 4 «Механизм реализации муниципальной программы» изложить в следующей редакции:</w:t>
      </w:r>
    </w:p>
    <w:p w:rsidR="00975EB3" w:rsidRDefault="00975EB3" w:rsidP="00975EB3">
      <w:p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975EB3">
        <w:rPr>
          <w:rFonts w:ascii="Times New Roman" w:eastAsia="Times New Roman" w:hAnsi="Times New Roman" w:cs="Times New Roman"/>
          <w:sz w:val="26"/>
          <w:szCs w:val="26"/>
        </w:rPr>
        <w:t>Финансирование ДКВ осуществля</w:t>
      </w:r>
      <w:r w:rsidR="00C519B2">
        <w:rPr>
          <w:rFonts w:ascii="Times New Roman" w:eastAsia="Times New Roman" w:hAnsi="Times New Roman" w:cs="Times New Roman"/>
          <w:sz w:val="26"/>
          <w:szCs w:val="26"/>
        </w:rPr>
        <w:t>ется</w:t>
      </w:r>
      <w:r w:rsidRPr="00975EB3">
        <w:rPr>
          <w:rFonts w:ascii="Times New Roman" w:eastAsia="Times New Roman" w:hAnsi="Times New Roman" w:cs="Times New Roman"/>
          <w:sz w:val="26"/>
          <w:szCs w:val="26"/>
        </w:rPr>
        <w:t xml:space="preserve"> за счет собственных средств бюджета города, а также</w:t>
      </w:r>
      <w:r w:rsidR="00C519B2">
        <w:rPr>
          <w:rFonts w:ascii="Times New Roman" w:eastAsia="Times New Roman" w:hAnsi="Times New Roman" w:cs="Times New Roman"/>
          <w:sz w:val="26"/>
          <w:szCs w:val="26"/>
        </w:rPr>
        <w:t xml:space="preserve"> до 01.04.2019</w:t>
      </w:r>
      <w:r w:rsidRPr="00975EB3">
        <w:rPr>
          <w:rFonts w:ascii="Times New Roman" w:eastAsia="Times New Roman" w:hAnsi="Times New Roman" w:cs="Times New Roman"/>
          <w:sz w:val="26"/>
          <w:szCs w:val="26"/>
        </w:rPr>
        <w:t xml:space="preserve"> за счет </w:t>
      </w:r>
      <w:proofErr w:type="spellStart"/>
      <w:r w:rsidRPr="00975EB3">
        <w:rPr>
          <w:rFonts w:ascii="Times New Roman" w:eastAsia="Times New Roman" w:hAnsi="Times New Roman" w:cs="Times New Roman"/>
          <w:sz w:val="26"/>
          <w:szCs w:val="26"/>
        </w:rPr>
        <w:t>софинансирования</w:t>
      </w:r>
      <w:proofErr w:type="spellEnd"/>
      <w:r w:rsidRPr="00975EB3">
        <w:rPr>
          <w:rFonts w:ascii="Times New Roman" w:eastAsia="Times New Roman" w:hAnsi="Times New Roman" w:cs="Times New Roman"/>
          <w:sz w:val="26"/>
          <w:szCs w:val="26"/>
        </w:rPr>
        <w:t xml:space="preserve"> со стороны краевого бюджета.</w:t>
      </w:r>
      <w:r w:rsidR="00C519B2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C519B2" w:rsidRDefault="0083646A" w:rsidP="00C519B2">
      <w:p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</w:t>
      </w:r>
      <w:r w:rsidR="00483CBC">
        <w:rPr>
          <w:rFonts w:ascii="Times New Roman" w:eastAsia="Times New Roman" w:hAnsi="Times New Roman" w:cs="Times New Roman"/>
          <w:sz w:val="26"/>
          <w:szCs w:val="26"/>
        </w:rPr>
        <w:t>1.</w:t>
      </w:r>
      <w:r>
        <w:rPr>
          <w:rFonts w:ascii="Times New Roman" w:eastAsia="Times New Roman" w:hAnsi="Times New Roman" w:cs="Times New Roman"/>
          <w:sz w:val="26"/>
          <w:szCs w:val="26"/>
        </w:rPr>
        <w:t>5.</w:t>
      </w:r>
      <w:r w:rsidR="00C519B2">
        <w:rPr>
          <w:rFonts w:ascii="Times New Roman" w:eastAsia="Times New Roman" w:hAnsi="Times New Roman" w:cs="Times New Roman"/>
          <w:sz w:val="26"/>
          <w:szCs w:val="26"/>
        </w:rPr>
        <w:t xml:space="preserve"> В абзаце двадцать третьем слова «</w:t>
      </w:r>
      <w:r w:rsidR="00C519B2">
        <w:rPr>
          <w:rFonts w:ascii="Times New Roman" w:hAnsi="Times New Roman" w:cs="Times New Roman"/>
          <w:sz w:val="26"/>
          <w:szCs w:val="26"/>
        </w:rPr>
        <w:t>на выплаты ДКВ» заменить словами «на выплаты ДКВ до 01.04.2019».</w:t>
      </w:r>
    </w:p>
    <w:p w:rsidR="00C519B2" w:rsidRDefault="00C519B2" w:rsidP="00C519B2">
      <w:p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483CBC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6. В абзаце двадцать четвертом слово «предоставляется» заменить словом «предоставлялась».</w:t>
      </w:r>
    </w:p>
    <w:p w:rsidR="0083646A" w:rsidRDefault="00C519B2" w:rsidP="00975EB3">
      <w:p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</w:t>
      </w:r>
      <w:r w:rsidR="00483CBC">
        <w:rPr>
          <w:rFonts w:ascii="Times New Roman" w:eastAsia="Times New Roman" w:hAnsi="Times New Roman" w:cs="Times New Roman"/>
          <w:sz w:val="26"/>
          <w:szCs w:val="26"/>
        </w:rPr>
        <w:t>1.</w:t>
      </w:r>
      <w:r>
        <w:rPr>
          <w:rFonts w:ascii="Times New Roman" w:eastAsia="Times New Roman" w:hAnsi="Times New Roman" w:cs="Times New Roman"/>
          <w:sz w:val="26"/>
          <w:szCs w:val="26"/>
        </w:rPr>
        <w:t>7.</w:t>
      </w:r>
      <w:r w:rsidR="0083646A">
        <w:rPr>
          <w:rFonts w:ascii="Times New Roman" w:eastAsia="Times New Roman" w:hAnsi="Times New Roman" w:cs="Times New Roman"/>
          <w:sz w:val="26"/>
          <w:szCs w:val="26"/>
        </w:rPr>
        <w:t xml:space="preserve"> Раздел 2 «Текущее состояние» дополнить абзацем двадцать шестым следующего содержания: </w:t>
      </w:r>
    </w:p>
    <w:p w:rsidR="0083646A" w:rsidRDefault="0083646A" w:rsidP="00975EB3">
      <w:p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«С </w:t>
      </w:r>
      <w:r w:rsidR="00483CBC">
        <w:rPr>
          <w:rFonts w:ascii="Times New Roman" w:eastAsia="Times New Roman" w:hAnsi="Times New Roman" w:cs="Times New Roman"/>
          <w:sz w:val="26"/>
          <w:szCs w:val="26"/>
        </w:rPr>
        <w:t>01.04.</w:t>
      </w:r>
      <w:r>
        <w:rPr>
          <w:rFonts w:ascii="Times New Roman" w:eastAsia="Times New Roman" w:hAnsi="Times New Roman" w:cs="Times New Roman"/>
          <w:sz w:val="26"/>
          <w:szCs w:val="26"/>
        </w:rPr>
        <w:t>20</w:t>
      </w:r>
      <w:r w:rsidR="00483CBC">
        <w:rPr>
          <w:rFonts w:ascii="Times New Roman" w:eastAsia="Times New Roman" w:hAnsi="Times New Roman" w:cs="Times New Roman"/>
          <w:sz w:val="26"/>
          <w:szCs w:val="26"/>
        </w:rPr>
        <w:t>19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года финансирование ДКВ осуществляется за счет собст</w:t>
      </w:r>
      <w:r w:rsidR="00483CBC">
        <w:rPr>
          <w:rFonts w:ascii="Times New Roman" w:eastAsia="Times New Roman" w:hAnsi="Times New Roman" w:cs="Times New Roman"/>
          <w:sz w:val="26"/>
          <w:szCs w:val="26"/>
        </w:rPr>
        <w:t>венных средств бюджета города.».</w:t>
      </w:r>
    </w:p>
    <w:p w:rsidR="006319E9" w:rsidRPr="00975EB3" w:rsidRDefault="0083646A" w:rsidP="00975EB3">
      <w:p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</w:t>
      </w:r>
      <w:r w:rsidR="00483CBC">
        <w:rPr>
          <w:rFonts w:ascii="Times New Roman" w:eastAsia="Times New Roman" w:hAnsi="Times New Roman" w:cs="Times New Roman"/>
          <w:sz w:val="26"/>
          <w:szCs w:val="26"/>
        </w:rPr>
        <w:t>1.8</w:t>
      </w:r>
      <w:r w:rsidR="00975EB3">
        <w:rPr>
          <w:rFonts w:ascii="Times New Roman" w:eastAsia="Times New Roman" w:hAnsi="Times New Roman" w:cs="Times New Roman"/>
          <w:sz w:val="26"/>
          <w:szCs w:val="26"/>
        </w:rPr>
        <w:t xml:space="preserve">. Раздел 5 </w:t>
      </w:r>
      <w:r w:rsidR="006319E9" w:rsidRPr="00441E1B">
        <w:rPr>
          <w:rFonts w:ascii="Times New Roman" w:hAnsi="Times New Roman" w:cs="Times New Roman"/>
          <w:sz w:val="26"/>
          <w:szCs w:val="26"/>
        </w:rPr>
        <w:t>«Ресурсное обеспечение муниципальной программы</w:t>
      </w:r>
      <w:r w:rsidR="000F1E0F">
        <w:rPr>
          <w:rFonts w:ascii="Times New Roman" w:hAnsi="Times New Roman" w:cs="Times New Roman"/>
          <w:sz w:val="26"/>
          <w:szCs w:val="26"/>
        </w:rPr>
        <w:t>»</w:t>
      </w:r>
      <w:r w:rsidR="006319E9" w:rsidRPr="00441E1B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975EB3" w:rsidRPr="00975EB3" w:rsidRDefault="006319E9" w:rsidP="00975EB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975EB3" w:rsidRPr="00975EB3">
        <w:rPr>
          <w:rFonts w:ascii="Times New Roman" w:eastAsia="Times New Roman" w:hAnsi="Times New Roman" w:cs="Times New Roman"/>
          <w:sz w:val="26"/>
          <w:szCs w:val="26"/>
        </w:rPr>
        <w:t>Источниками финансирования муниципальной программы являются средства местного и краевого бюджета.</w:t>
      </w:r>
    </w:p>
    <w:p w:rsidR="00975EB3" w:rsidRPr="00975EB3" w:rsidRDefault="00975EB3" w:rsidP="00975E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75EB3">
        <w:rPr>
          <w:rFonts w:ascii="Times New Roman" w:eastAsia="Times New Roman" w:hAnsi="Times New Roman" w:cs="Times New Roman"/>
          <w:sz w:val="26"/>
          <w:szCs w:val="26"/>
        </w:rPr>
        <w:t>Объем средств на реализацию муниципальной программы составляет 2 978 129,5 тыс. руб., в том числе по годам:</w:t>
      </w:r>
    </w:p>
    <w:p w:rsidR="00975EB3" w:rsidRPr="00975EB3" w:rsidRDefault="00975EB3" w:rsidP="00975E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75EB3">
        <w:rPr>
          <w:rFonts w:ascii="Times New Roman" w:eastAsia="Times New Roman" w:hAnsi="Times New Roman" w:cs="Times New Roman"/>
          <w:sz w:val="26"/>
          <w:szCs w:val="26"/>
        </w:rPr>
        <w:t>2017 год – 831 289,4 тыс. руб.;</w:t>
      </w:r>
    </w:p>
    <w:p w:rsidR="00975EB3" w:rsidRPr="00975EB3" w:rsidRDefault="00975EB3" w:rsidP="00975E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75EB3">
        <w:rPr>
          <w:rFonts w:ascii="Times New Roman" w:eastAsia="Times New Roman" w:hAnsi="Times New Roman" w:cs="Times New Roman"/>
          <w:sz w:val="26"/>
          <w:szCs w:val="26"/>
        </w:rPr>
        <w:t>2018 год – 858 390,3 тыс. руб.;</w:t>
      </w:r>
    </w:p>
    <w:p w:rsidR="00975EB3" w:rsidRPr="00975EB3" w:rsidRDefault="00975EB3" w:rsidP="00975E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75EB3">
        <w:rPr>
          <w:rFonts w:ascii="Times New Roman" w:eastAsia="Times New Roman" w:hAnsi="Times New Roman" w:cs="Times New Roman"/>
          <w:sz w:val="26"/>
          <w:szCs w:val="26"/>
        </w:rPr>
        <w:t>2019 год – 450 384,1 тыс. руб.;</w:t>
      </w:r>
    </w:p>
    <w:p w:rsidR="00975EB3" w:rsidRPr="00975EB3" w:rsidRDefault="00975EB3" w:rsidP="00975E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75EB3">
        <w:rPr>
          <w:rFonts w:ascii="Times New Roman" w:eastAsia="Times New Roman" w:hAnsi="Times New Roman" w:cs="Times New Roman"/>
          <w:sz w:val="26"/>
          <w:szCs w:val="26"/>
        </w:rPr>
        <w:t xml:space="preserve">2020 год – 280 031,8 тыс. руб.; </w:t>
      </w:r>
    </w:p>
    <w:p w:rsidR="00975EB3" w:rsidRPr="00975EB3" w:rsidRDefault="00975EB3" w:rsidP="00975E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75EB3">
        <w:rPr>
          <w:rFonts w:ascii="Times New Roman" w:eastAsia="Times New Roman" w:hAnsi="Times New Roman" w:cs="Times New Roman"/>
          <w:sz w:val="26"/>
          <w:szCs w:val="26"/>
        </w:rPr>
        <w:t>2021 год – 279 011,9 тыс. руб.;</w:t>
      </w:r>
    </w:p>
    <w:p w:rsidR="00975EB3" w:rsidRPr="00975EB3" w:rsidRDefault="00975EB3" w:rsidP="00975E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75EB3">
        <w:rPr>
          <w:rFonts w:ascii="Times New Roman" w:eastAsia="Times New Roman" w:hAnsi="Times New Roman" w:cs="Times New Roman"/>
          <w:sz w:val="26"/>
          <w:szCs w:val="26"/>
        </w:rPr>
        <w:t xml:space="preserve">2022 год – 279 022,0 тыс. руб. </w:t>
      </w:r>
    </w:p>
    <w:p w:rsidR="00975EB3" w:rsidRDefault="00E21CAD" w:rsidP="00975E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12" w:history="1">
        <w:r w:rsidR="00975EB3" w:rsidRPr="00975EB3">
          <w:rPr>
            <w:rFonts w:ascii="Times New Roman" w:eastAsia="Times New Roman" w:hAnsi="Times New Roman" w:cs="Times New Roman"/>
            <w:sz w:val="26"/>
            <w:szCs w:val="26"/>
          </w:rPr>
          <w:t>Направление</w:t>
        </w:r>
      </w:hyperlink>
      <w:r w:rsidR="00975EB3" w:rsidRPr="00975EB3">
        <w:rPr>
          <w:rFonts w:ascii="Times New Roman" w:eastAsia="Times New Roman" w:hAnsi="Times New Roman" w:cs="Times New Roman"/>
          <w:sz w:val="26"/>
          <w:szCs w:val="26"/>
        </w:rPr>
        <w:t xml:space="preserve"> и объемы финансирования муниципальной программы представлены в приложении 4 к муниципальной программе.</w:t>
      </w:r>
      <w:r w:rsidR="00975EB3">
        <w:rPr>
          <w:rFonts w:ascii="Times New Roman" w:eastAsia="Times New Roman" w:hAnsi="Times New Roman" w:cs="Times New Roman"/>
          <w:sz w:val="26"/>
          <w:szCs w:val="26"/>
        </w:rPr>
        <w:t>»;</w:t>
      </w:r>
    </w:p>
    <w:p w:rsidR="00975EB3" w:rsidRPr="00975EB3" w:rsidRDefault="00483CBC" w:rsidP="00975E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2</w:t>
      </w:r>
      <w:r w:rsidR="00782C38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="00782C38">
        <w:rPr>
          <w:rFonts w:ascii="Times New Roman" w:eastAsia="Times New Roman" w:hAnsi="Times New Roman" w:cs="Times New Roman"/>
          <w:sz w:val="26"/>
          <w:szCs w:val="26"/>
        </w:rPr>
        <w:t xml:space="preserve">. В приложении 1 «Паспорт подпрограммы «Организация бюджетного процесса»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к </w:t>
      </w:r>
      <w:r w:rsidR="00782C38">
        <w:rPr>
          <w:rFonts w:ascii="Times New Roman" w:eastAsia="Times New Roman" w:hAnsi="Times New Roman" w:cs="Times New Roman"/>
          <w:sz w:val="26"/>
          <w:szCs w:val="26"/>
        </w:rPr>
        <w:t>муниципальной программ</w:t>
      </w:r>
      <w:r>
        <w:rPr>
          <w:rFonts w:ascii="Times New Roman" w:eastAsia="Times New Roman" w:hAnsi="Times New Roman" w:cs="Times New Roman"/>
          <w:sz w:val="26"/>
          <w:szCs w:val="26"/>
        </w:rPr>
        <w:t>е</w:t>
      </w:r>
      <w:r w:rsidR="00782C38">
        <w:rPr>
          <w:rFonts w:ascii="Times New Roman" w:eastAsia="Times New Roman" w:hAnsi="Times New Roman" w:cs="Times New Roman"/>
          <w:sz w:val="26"/>
          <w:szCs w:val="26"/>
        </w:rPr>
        <w:t xml:space="preserve"> «Управление муниципальными финансами» (далее – подпрограмма 1)»</w:t>
      </w:r>
      <w:r w:rsidR="00DB3145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DB3145" w:rsidRDefault="00483CBC" w:rsidP="00DB31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2.2.</w:t>
      </w:r>
      <w:r w:rsidR="00DB3145">
        <w:rPr>
          <w:rFonts w:ascii="Times New Roman" w:hAnsi="Times New Roman"/>
          <w:sz w:val="26"/>
          <w:szCs w:val="26"/>
        </w:rPr>
        <w:t xml:space="preserve">1. </w:t>
      </w:r>
      <w:r>
        <w:rPr>
          <w:rFonts w:ascii="Times New Roman" w:hAnsi="Times New Roman"/>
          <w:sz w:val="26"/>
          <w:szCs w:val="26"/>
        </w:rPr>
        <w:t xml:space="preserve">По тексту приложения 1 </w:t>
      </w:r>
      <w:r w:rsidR="00DB3145">
        <w:rPr>
          <w:rFonts w:ascii="Times New Roman" w:eastAsia="Times New Roman" w:hAnsi="Times New Roman" w:cs="Times New Roman"/>
          <w:sz w:val="26"/>
          <w:szCs w:val="26"/>
        </w:rPr>
        <w:t>слова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«на 2017-2021 годы» исключить.</w:t>
      </w:r>
    </w:p>
    <w:p w:rsidR="00DB3145" w:rsidRPr="0083646A" w:rsidRDefault="00483CBC" w:rsidP="0083646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="00DB3145">
        <w:rPr>
          <w:rFonts w:ascii="Times New Roman" w:eastAsia="Times New Roman" w:hAnsi="Times New Roman" w:cs="Times New Roman"/>
          <w:sz w:val="26"/>
          <w:szCs w:val="26"/>
        </w:rPr>
        <w:t>.2.</w:t>
      </w:r>
      <w:r>
        <w:rPr>
          <w:rFonts w:ascii="Times New Roman" w:eastAsia="Times New Roman" w:hAnsi="Times New Roman" w:cs="Times New Roman"/>
          <w:sz w:val="26"/>
          <w:szCs w:val="26"/>
        </w:rPr>
        <w:t>2.</w:t>
      </w:r>
      <w:r w:rsidR="00DB314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B3145" w:rsidRPr="006319E9">
        <w:rPr>
          <w:rFonts w:ascii="Times New Roman" w:eastAsia="Times New Roman" w:hAnsi="Times New Roman" w:cs="Times New Roman"/>
          <w:sz w:val="26"/>
          <w:szCs w:val="26"/>
        </w:rPr>
        <w:t xml:space="preserve">Строки «Срок реализации </w:t>
      </w:r>
      <w:r w:rsidR="00DB3145">
        <w:rPr>
          <w:rFonts w:ascii="Times New Roman" w:eastAsia="Times New Roman" w:hAnsi="Times New Roman" w:cs="Times New Roman"/>
          <w:sz w:val="26"/>
          <w:szCs w:val="26"/>
        </w:rPr>
        <w:t>подпрограммы 1</w:t>
      </w:r>
      <w:r w:rsidR="00DB3145" w:rsidRPr="006319E9">
        <w:rPr>
          <w:rFonts w:ascii="Times New Roman" w:eastAsia="Times New Roman" w:hAnsi="Times New Roman" w:cs="Times New Roman"/>
          <w:sz w:val="26"/>
          <w:szCs w:val="26"/>
        </w:rPr>
        <w:t>» и «</w:t>
      </w:r>
      <w:r w:rsidR="00DB3145" w:rsidRPr="006319E9">
        <w:rPr>
          <w:rFonts w:ascii="Times New Roman" w:hAnsi="Times New Roman" w:cs="Times New Roman"/>
          <w:sz w:val="26"/>
          <w:szCs w:val="26"/>
        </w:rPr>
        <w:t xml:space="preserve">Объемы и источники финансирования </w:t>
      </w:r>
      <w:r w:rsidR="00DB3145">
        <w:rPr>
          <w:rFonts w:ascii="Times New Roman" w:hAnsi="Times New Roman" w:cs="Times New Roman"/>
          <w:sz w:val="26"/>
          <w:szCs w:val="26"/>
        </w:rPr>
        <w:t xml:space="preserve">подпрограммы 1 по годам реализации </w:t>
      </w:r>
      <w:r w:rsidR="00DB3145" w:rsidRPr="006319E9">
        <w:rPr>
          <w:rFonts w:ascii="Times New Roman" w:hAnsi="Times New Roman" w:cs="Times New Roman"/>
          <w:sz w:val="26"/>
          <w:szCs w:val="26"/>
        </w:rPr>
        <w:t xml:space="preserve">(тыс. руб.)» </w:t>
      </w:r>
      <w:r w:rsidR="00DB3145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DB3145" w:rsidRPr="00F82CBF" w:rsidRDefault="00DB3145" w:rsidP="00DB31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82CBF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7"/>
        <w:gridCol w:w="5960"/>
      </w:tblGrid>
      <w:tr w:rsidR="00DB3145" w:rsidRPr="00176693" w:rsidTr="000A670C">
        <w:trPr>
          <w:trHeight w:val="304"/>
        </w:trPr>
        <w:tc>
          <w:tcPr>
            <w:tcW w:w="3397" w:type="dxa"/>
          </w:tcPr>
          <w:p w:rsidR="00DB3145" w:rsidRPr="00DB3145" w:rsidRDefault="00DB3145" w:rsidP="00DB314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>Срок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</w:t>
            </w: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>еализации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подпрограммы 1</w:t>
            </w:r>
          </w:p>
        </w:tc>
        <w:tc>
          <w:tcPr>
            <w:tcW w:w="5960" w:type="dxa"/>
          </w:tcPr>
          <w:p w:rsidR="00DB3145" w:rsidRPr="00176693" w:rsidRDefault="00DB3145" w:rsidP="000A670C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7 </w:t>
            </w:r>
            <w:r w:rsidRPr="00842755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>
              <w:rPr>
                <w:rFonts w:ascii="Times New Roman" w:hAnsi="Times New Roman"/>
                <w:sz w:val="26"/>
                <w:szCs w:val="26"/>
              </w:rPr>
              <w:t>2022</w:t>
            </w:r>
            <w:r w:rsidRPr="008427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42755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</w:tr>
      <w:tr w:rsidR="00DB3145" w:rsidRPr="00176693" w:rsidTr="00DB3145">
        <w:trPr>
          <w:trHeight w:val="4451"/>
        </w:trPr>
        <w:tc>
          <w:tcPr>
            <w:tcW w:w="3397" w:type="dxa"/>
          </w:tcPr>
          <w:p w:rsidR="00DB3145" w:rsidRPr="00DB3145" w:rsidRDefault="00DB3145" w:rsidP="00DB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Объемы и источники финансирования подпрограммы 1 по годам реализации </w:t>
            </w:r>
          </w:p>
          <w:p w:rsidR="00DB3145" w:rsidRPr="00DB3145" w:rsidRDefault="00DB3145" w:rsidP="00DB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>(тыс. руб.)</w:t>
            </w:r>
          </w:p>
          <w:p w:rsidR="00DB3145" w:rsidRPr="00176693" w:rsidRDefault="00DB3145" w:rsidP="000A670C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60" w:type="dxa"/>
          </w:tcPr>
          <w:p w:rsidR="00DB3145" w:rsidRPr="00DB3145" w:rsidRDefault="00DB3145" w:rsidP="00DB314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Объем бюджетных ассигнований на реализацию подпрограммы 1 составляет 311 395,8 тыс. руб., в том числе: </w:t>
            </w:r>
          </w:p>
          <w:p w:rsidR="00DB3145" w:rsidRPr="00DB3145" w:rsidRDefault="00DB3145" w:rsidP="00DB314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>за счет средс</w:t>
            </w:r>
            <w:r w:rsidR="008B5383">
              <w:rPr>
                <w:rFonts w:ascii="Times New Roman" w:eastAsia="Times New Roman" w:hAnsi="Times New Roman" w:cs="Times New Roman"/>
                <w:sz w:val="26"/>
                <w:szCs w:val="26"/>
              </w:rPr>
              <w:t>тв местного бюджета – 287 671,1</w:t>
            </w: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DB3145" w:rsidRPr="00DB3145" w:rsidRDefault="00DB3145" w:rsidP="00DB314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>2017 год – 32 517,9 тыс. руб.;</w:t>
            </w:r>
          </w:p>
          <w:p w:rsidR="00DB3145" w:rsidRPr="00DB3145" w:rsidRDefault="00DB3145" w:rsidP="00DB314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>2018 год – 32 071,7 тыс. руб.;</w:t>
            </w:r>
          </w:p>
          <w:p w:rsidR="00DB3145" w:rsidRPr="00DB3145" w:rsidRDefault="00DB3145" w:rsidP="00DB314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>2019 год – 36 100,7 тыс. руб.;</w:t>
            </w:r>
          </w:p>
          <w:p w:rsidR="00DB3145" w:rsidRPr="00DB3145" w:rsidRDefault="00DB3145" w:rsidP="00DB314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>2020 год – 63 003,5 тыс. руб.;</w:t>
            </w:r>
          </w:p>
          <w:p w:rsidR="00DB3145" w:rsidRPr="00DB3145" w:rsidRDefault="00DB3145" w:rsidP="00DB314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>2021 год – 61 983,6 тыс. руб.;</w:t>
            </w:r>
          </w:p>
          <w:p w:rsidR="00DB3145" w:rsidRPr="00DB3145" w:rsidRDefault="00DB3145" w:rsidP="00DB314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>2022 год – 61 993,7 тыс. руб.;</w:t>
            </w:r>
          </w:p>
          <w:p w:rsidR="00DB3145" w:rsidRPr="00DB3145" w:rsidRDefault="00DB3145" w:rsidP="00DB3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>за счет средств краевого бюджета – 23 724,7 тыс. руб., в том числе по годам:</w:t>
            </w:r>
          </w:p>
          <w:p w:rsidR="00DB3145" w:rsidRPr="00DB3145" w:rsidRDefault="00DB3145" w:rsidP="00DB3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>2018 год – 2 183,4 тыс. руб.;</w:t>
            </w:r>
          </w:p>
          <w:p w:rsidR="00DB3145" w:rsidRPr="00DB3145" w:rsidRDefault="00DB3145" w:rsidP="00DB3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>2019 год – 21 541,3 тыс. руб.</w:t>
            </w:r>
          </w:p>
        </w:tc>
      </w:tr>
    </w:tbl>
    <w:p w:rsidR="006319E9" w:rsidRPr="00814EA2" w:rsidRDefault="00DB3145" w:rsidP="00814EA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7F654D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</w:t>
      </w:r>
      <w:r w:rsidRPr="0086659E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346B33" w:rsidRDefault="00483CBC" w:rsidP="00346B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</w:t>
      </w:r>
      <w:r w:rsidR="00346B33">
        <w:rPr>
          <w:rFonts w:ascii="Times New Roman" w:hAnsi="Times New Roman" w:cs="Times New Roman"/>
          <w:sz w:val="26"/>
          <w:szCs w:val="26"/>
        </w:rPr>
        <w:t>3. В строке «</w:t>
      </w:r>
      <w:r w:rsidR="00346B33" w:rsidRPr="00346B33">
        <w:rPr>
          <w:rFonts w:ascii="Times New Roman" w:eastAsia="Times New Roman" w:hAnsi="Times New Roman" w:cs="Times New Roman"/>
          <w:bCs/>
          <w:sz w:val="26"/>
          <w:szCs w:val="26"/>
        </w:rPr>
        <w:t xml:space="preserve">Основные ожидаемые результаты реализации подпрограммы (индикаторы результативности муниципальной программы </w:t>
      </w:r>
      <w:r w:rsidR="00346B33">
        <w:rPr>
          <w:rFonts w:ascii="Times New Roman" w:eastAsia="Times New Roman" w:hAnsi="Times New Roman" w:cs="Times New Roman"/>
          <w:bCs/>
          <w:sz w:val="26"/>
          <w:szCs w:val="26"/>
        </w:rPr>
        <w:t xml:space="preserve">с ожидаемыми </w:t>
      </w:r>
      <w:r w:rsidR="00346B33" w:rsidRPr="00346B33">
        <w:rPr>
          <w:rFonts w:ascii="Times New Roman" w:eastAsia="Times New Roman" w:hAnsi="Times New Roman" w:cs="Times New Roman"/>
          <w:bCs/>
          <w:sz w:val="26"/>
          <w:szCs w:val="26"/>
        </w:rPr>
        <w:t>значениями на конец периода реализации подпрограммы)</w:t>
      </w:r>
      <w:r w:rsidR="00346B33">
        <w:rPr>
          <w:rFonts w:ascii="Times New Roman" w:eastAsia="Times New Roman" w:hAnsi="Times New Roman" w:cs="Times New Roman"/>
          <w:bCs/>
          <w:sz w:val="26"/>
          <w:szCs w:val="26"/>
        </w:rPr>
        <w:t>» пункт 1 изложить в следующей редакции:</w:t>
      </w:r>
    </w:p>
    <w:p w:rsidR="00346B33" w:rsidRDefault="00346B33" w:rsidP="00346B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«</w:t>
      </w:r>
      <w:r w:rsidRPr="00443E97">
        <w:rPr>
          <w:rFonts w:ascii="Times New Roman" w:hAnsi="Times New Roman"/>
          <w:sz w:val="26"/>
          <w:szCs w:val="26"/>
        </w:rPr>
        <w:t xml:space="preserve">1. Доля расходов местного бюджета, формируемых в </w:t>
      </w:r>
      <w:r>
        <w:rPr>
          <w:rFonts w:ascii="Times New Roman" w:hAnsi="Times New Roman"/>
          <w:sz w:val="26"/>
          <w:szCs w:val="26"/>
        </w:rPr>
        <w:t>рамках муниципальных программ (</w:t>
      </w:r>
      <w:r w:rsidRPr="00443E97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>6,3% в 2017</w:t>
      </w:r>
      <w:r w:rsidRPr="00443E97">
        <w:rPr>
          <w:rFonts w:ascii="Times New Roman" w:hAnsi="Times New Roman"/>
          <w:sz w:val="26"/>
          <w:szCs w:val="26"/>
        </w:rPr>
        <w:t xml:space="preserve"> году; </w:t>
      </w:r>
      <w:r>
        <w:rPr>
          <w:rFonts w:ascii="Times New Roman" w:hAnsi="Times New Roman"/>
          <w:sz w:val="26"/>
          <w:szCs w:val="26"/>
        </w:rPr>
        <w:t xml:space="preserve">96,7% </w:t>
      </w:r>
      <w:r w:rsidRPr="00443E97">
        <w:rPr>
          <w:rFonts w:ascii="Times New Roman" w:hAnsi="Times New Roman"/>
          <w:sz w:val="26"/>
          <w:szCs w:val="26"/>
        </w:rPr>
        <w:t>в 201</w:t>
      </w:r>
      <w:r>
        <w:rPr>
          <w:rFonts w:ascii="Times New Roman" w:hAnsi="Times New Roman"/>
          <w:sz w:val="26"/>
          <w:szCs w:val="26"/>
        </w:rPr>
        <w:t>8</w:t>
      </w:r>
      <w:r w:rsidRPr="00443E97">
        <w:rPr>
          <w:rFonts w:ascii="Times New Roman" w:hAnsi="Times New Roman"/>
          <w:sz w:val="26"/>
          <w:szCs w:val="26"/>
        </w:rPr>
        <w:t xml:space="preserve"> году; не менее 95% в 201</w:t>
      </w:r>
      <w:r>
        <w:rPr>
          <w:rFonts w:ascii="Times New Roman" w:hAnsi="Times New Roman"/>
          <w:sz w:val="26"/>
          <w:szCs w:val="26"/>
        </w:rPr>
        <w:t>9</w:t>
      </w:r>
      <w:r w:rsidRPr="00443E97">
        <w:rPr>
          <w:rFonts w:ascii="Times New Roman" w:hAnsi="Times New Roman"/>
          <w:sz w:val="26"/>
          <w:szCs w:val="26"/>
        </w:rPr>
        <w:t xml:space="preserve"> году</w:t>
      </w:r>
      <w:r>
        <w:rPr>
          <w:rFonts w:ascii="Times New Roman" w:hAnsi="Times New Roman"/>
          <w:sz w:val="26"/>
          <w:szCs w:val="26"/>
        </w:rPr>
        <w:t xml:space="preserve">, в 2020 году не менее 95%, в 2021 году не менее 95%; в 2022 году </w:t>
      </w:r>
      <w:r w:rsidRPr="00A67D01">
        <w:rPr>
          <w:rFonts w:ascii="Times New Roman" w:hAnsi="Times New Roman"/>
          <w:sz w:val="26"/>
          <w:szCs w:val="26"/>
        </w:rPr>
        <w:t>не менее 95%);</w:t>
      </w:r>
      <w:r w:rsidR="00483CBC">
        <w:rPr>
          <w:rFonts w:ascii="Times New Roman" w:hAnsi="Times New Roman"/>
          <w:sz w:val="26"/>
          <w:szCs w:val="26"/>
        </w:rPr>
        <w:t>».</w:t>
      </w:r>
    </w:p>
    <w:p w:rsidR="00814EA2" w:rsidRDefault="00483CBC" w:rsidP="00346B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2.2.</w:t>
      </w:r>
      <w:r w:rsidR="007401BA">
        <w:rPr>
          <w:rFonts w:ascii="Times New Roman" w:hAnsi="Times New Roman"/>
          <w:sz w:val="26"/>
          <w:szCs w:val="26"/>
        </w:rPr>
        <w:t xml:space="preserve">4. Абзац восьмой раздела 2 «Текущее состояние» </w:t>
      </w:r>
      <w:r w:rsidR="00814EA2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346B33" w:rsidRDefault="00814EA2" w:rsidP="00346B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«-устойчивое функционирование и развитие бюджетного процесса города</w:t>
      </w:r>
      <w:r w:rsidRPr="001241F0">
        <w:rPr>
          <w:rFonts w:ascii="Times New Roman" w:hAnsi="Times New Roman"/>
          <w:sz w:val="26"/>
          <w:szCs w:val="26"/>
        </w:rPr>
        <w:t>;</w:t>
      </w:r>
      <w:r>
        <w:rPr>
          <w:rFonts w:ascii="Times New Roman" w:hAnsi="Times New Roman"/>
          <w:sz w:val="26"/>
          <w:szCs w:val="26"/>
        </w:rPr>
        <w:t>»</w:t>
      </w:r>
      <w:r w:rsidR="00483CBC">
        <w:rPr>
          <w:rFonts w:ascii="Times New Roman" w:hAnsi="Times New Roman"/>
          <w:sz w:val="26"/>
          <w:szCs w:val="26"/>
        </w:rPr>
        <w:t>.</w:t>
      </w:r>
    </w:p>
    <w:p w:rsidR="000F1E0F" w:rsidRPr="00975EB3" w:rsidRDefault="00483CBC" w:rsidP="000F1E0F">
      <w:p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2.2</w:t>
      </w:r>
      <w:r w:rsidR="008B5383">
        <w:rPr>
          <w:rFonts w:ascii="Times New Roman" w:hAnsi="Times New Roman"/>
          <w:sz w:val="26"/>
          <w:szCs w:val="26"/>
        </w:rPr>
        <w:t>.5</w:t>
      </w:r>
      <w:r w:rsidR="000F1E0F">
        <w:rPr>
          <w:rFonts w:ascii="Times New Roman" w:hAnsi="Times New Roman"/>
          <w:sz w:val="26"/>
          <w:szCs w:val="26"/>
        </w:rPr>
        <w:t xml:space="preserve">. </w:t>
      </w:r>
      <w:r w:rsidR="000F1E0F">
        <w:rPr>
          <w:rFonts w:ascii="Times New Roman" w:eastAsia="Times New Roman" w:hAnsi="Times New Roman" w:cs="Times New Roman"/>
          <w:sz w:val="26"/>
          <w:szCs w:val="26"/>
        </w:rPr>
        <w:t xml:space="preserve">Раздел 5 </w:t>
      </w:r>
      <w:r w:rsidR="000F1E0F" w:rsidRPr="00441E1B">
        <w:rPr>
          <w:rFonts w:ascii="Times New Roman" w:hAnsi="Times New Roman" w:cs="Times New Roman"/>
          <w:sz w:val="26"/>
          <w:szCs w:val="26"/>
        </w:rPr>
        <w:t xml:space="preserve">«Ресурсное обеспечение </w:t>
      </w:r>
      <w:r w:rsidR="000F1E0F">
        <w:rPr>
          <w:rFonts w:ascii="Times New Roman" w:hAnsi="Times New Roman" w:cs="Times New Roman"/>
          <w:sz w:val="26"/>
          <w:szCs w:val="26"/>
        </w:rPr>
        <w:t>подпрограммы 1»</w:t>
      </w:r>
      <w:r w:rsidR="000F1E0F" w:rsidRPr="00441E1B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0F1E0F" w:rsidRPr="001241F0" w:rsidRDefault="000F1E0F" w:rsidP="000F1E0F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«</w:t>
      </w:r>
      <w:r w:rsidRPr="001241F0">
        <w:rPr>
          <w:rFonts w:ascii="Times New Roman" w:hAnsi="Times New Roman" w:cs="Times New Roman"/>
          <w:sz w:val="26"/>
          <w:szCs w:val="26"/>
        </w:rPr>
        <w:t>Источником финансирования подпрограммы 1 явля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1241F0">
        <w:rPr>
          <w:rFonts w:ascii="Times New Roman" w:hAnsi="Times New Roman" w:cs="Times New Roman"/>
          <w:sz w:val="26"/>
          <w:szCs w:val="26"/>
        </w:rPr>
        <w:t xml:space="preserve">тся </w:t>
      </w:r>
      <w:r>
        <w:rPr>
          <w:rFonts w:ascii="Times New Roman" w:hAnsi="Times New Roman" w:cs="Times New Roman"/>
          <w:sz w:val="26"/>
          <w:szCs w:val="26"/>
        </w:rPr>
        <w:t xml:space="preserve">средства </w:t>
      </w:r>
      <w:r w:rsidRPr="001241F0">
        <w:rPr>
          <w:rFonts w:ascii="Times New Roman" w:hAnsi="Times New Roman" w:cs="Times New Roman"/>
          <w:sz w:val="26"/>
          <w:szCs w:val="26"/>
        </w:rPr>
        <w:t>местн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1241F0">
        <w:rPr>
          <w:rFonts w:ascii="Times New Roman" w:hAnsi="Times New Roman" w:cs="Times New Roman"/>
          <w:sz w:val="26"/>
          <w:szCs w:val="26"/>
        </w:rPr>
        <w:t xml:space="preserve"> бюджет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1241F0">
        <w:rPr>
          <w:rFonts w:ascii="Times New Roman" w:hAnsi="Times New Roman" w:cs="Times New Roman"/>
          <w:sz w:val="26"/>
          <w:szCs w:val="26"/>
        </w:rPr>
        <w:t>.</w:t>
      </w:r>
    </w:p>
    <w:p w:rsidR="000F1E0F" w:rsidRPr="0092744E" w:rsidRDefault="000F1E0F" w:rsidP="000F1E0F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 xml:space="preserve">Объем средств на реализацию мероприятий подпрограммы </w:t>
      </w:r>
      <w:r>
        <w:rPr>
          <w:rFonts w:ascii="Times New Roman" w:hAnsi="Times New Roman" w:cs="Times New Roman"/>
          <w:sz w:val="26"/>
          <w:szCs w:val="26"/>
        </w:rPr>
        <w:t xml:space="preserve">1 </w:t>
      </w:r>
      <w:r w:rsidRPr="001241F0">
        <w:rPr>
          <w:rFonts w:ascii="Times New Roman" w:hAnsi="Times New Roman" w:cs="Times New Roman"/>
          <w:sz w:val="26"/>
          <w:szCs w:val="26"/>
        </w:rPr>
        <w:t xml:space="preserve">составляет </w:t>
      </w:r>
      <w:r>
        <w:rPr>
          <w:rFonts w:ascii="Times New Roman" w:hAnsi="Times New Roman" w:cs="Times New Roman"/>
          <w:sz w:val="26"/>
          <w:szCs w:val="26"/>
        </w:rPr>
        <w:t xml:space="preserve">      311 395,8</w:t>
      </w:r>
      <w:r w:rsidRPr="0092744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тыс. руб.</w:t>
      </w:r>
      <w:r w:rsidRPr="0092744E">
        <w:rPr>
          <w:rFonts w:ascii="Times New Roman" w:hAnsi="Times New Roman" w:cs="Times New Roman"/>
          <w:sz w:val="26"/>
          <w:szCs w:val="26"/>
        </w:rPr>
        <w:t>, в том числе по годам:</w:t>
      </w:r>
    </w:p>
    <w:p w:rsidR="000F1E0F" w:rsidRPr="0092744E" w:rsidRDefault="000F1E0F" w:rsidP="000F1E0F">
      <w:pPr>
        <w:pStyle w:val="ConsPlusCell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744E">
        <w:rPr>
          <w:rFonts w:ascii="Times New Roman" w:hAnsi="Times New Roman" w:cs="Times New Roman"/>
          <w:bCs/>
          <w:sz w:val="26"/>
          <w:szCs w:val="26"/>
        </w:rPr>
        <w:t>201</w:t>
      </w:r>
      <w:r>
        <w:rPr>
          <w:rFonts w:ascii="Times New Roman" w:hAnsi="Times New Roman" w:cs="Times New Roman"/>
          <w:bCs/>
          <w:sz w:val="26"/>
          <w:szCs w:val="26"/>
        </w:rPr>
        <w:t>7</w:t>
      </w:r>
      <w:r w:rsidRPr="0092744E">
        <w:rPr>
          <w:rFonts w:ascii="Times New Roman" w:hAnsi="Times New Roman" w:cs="Times New Roman"/>
          <w:bCs/>
          <w:sz w:val="26"/>
          <w:szCs w:val="26"/>
        </w:rPr>
        <w:t xml:space="preserve"> год – 32 517,9 </w:t>
      </w:r>
      <w:r>
        <w:rPr>
          <w:rFonts w:ascii="Times New Roman" w:hAnsi="Times New Roman" w:cs="Times New Roman"/>
          <w:bCs/>
          <w:sz w:val="26"/>
          <w:szCs w:val="26"/>
        </w:rPr>
        <w:t>тыс. руб.</w:t>
      </w:r>
      <w:r w:rsidRPr="0092744E">
        <w:rPr>
          <w:rFonts w:ascii="Times New Roman" w:hAnsi="Times New Roman" w:cs="Times New Roman"/>
          <w:bCs/>
          <w:sz w:val="26"/>
          <w:szCs w:val="26"/>
        </w:rPr>
        <w:t>;</w:t>
      </w:r>
    </w:p>
    <w:p w:rsidR="000F1E0F" w:rsidRPr="0092744E" w:rsidRDefault="000F1E0F" w:rsidP="000F1E0F">
      <w:pPr>
        <w:pStyle w:val="ConsPlusCell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744E">
        <w:rPr>
          <w:rFonts w:ascii="Times New Roman" w:hAnsi="Times New Roman" w:cs="Times New Roman"/>
          <w:bCs/>
          <w:sz w:val="26"/>
          <w:szCs w:val="26"/>
        </w:rPr>
        <w:t>201</w:t>
      </w:r>
      <w:r>
        <w:rPr>
          <w:rFonts w:ascii="Times New Roman" w:hAnsi="Times New Roman" w:cs="Times New Roman"/>
          <w:bCs/>
          <w:sz w:val="26"/>
          <w:szCs w:val="26"/>
        </w:rPr>
        <w:t>8</w:t>
      </w:r>
      <w:r w:rsidRPr="0092744E">
        <w:rPr>
          <w:rFonts w:ascii="Times New Roman" w:hAnsi="Times New Roman" w:cs="Times New Roman"/>
          <w:bCs/>
          <w:sz w:val="26"/>
          <w:szCs w:val="26"/>
        </w:rPr>
        <w:t xml:space="preserve"> год – </w:t>
      </w:r>
      <w:r>
        <w:rPr>
          <w:rFonts w:ascii="Times New Roman" w:hAnsi="Times New Roman" w:cs="Times New Roman"/>
          <w:bCs/>
          <w:sz w:val="26"/>
          <w:szCs w:val="26"/>
        </w:rPr>
        <w:t>34 255,1</w:t>
      </w:r>
      <w:r w:rsidRPr="0092744E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тыс. руб.</w:t>
      </w:r>
      <w:r w:rsidRPr="0092744E">
        <w:rPr>
          <w:rFonts w:ascii="Times New Roman" w:hAnsi="Times New Roman" w:cs="Times New Roman"/>
          <w:bCs/>
          <w:sz w:val="26"/>
          <w:szCs w:val="26"/>
        </w:rPr>
        <w:t>;</w:t>
      </w:r>
    </w:p>
    <w:p w:rsidR="000F1E0F" w:rsidRPr="000C3E23" w:rsidRDefault="000F1E0F" w:rsidP="000F1E0F">
      <w:pPr>
        <w:pStyle w:val="ConsPlusCell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C3E23">
        <w:rPr>
          <w:rFonts w:ascii="Times New Roman" w:hAnsi="Times New Roman" w:cs="Times New Roman"/>
          <w:bCs/>
          <w:sz w:val="26"/>
          <w:szCs w:val="26"/>
        </w:rPr>
        <w:t>2019 год – 57 642,0 тыс. руб.;</w:t>
      </w:r>
    </w:p>
    <w:p w:rsidR="000F1E0F" w:rsidRPr="007425D2" w:rsidRDefault="000F1E0F" w:rsidP="000F1E0F">
      <w:pPr>
        <w:pStyle w:val="ConsPlusCell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425D2">
        <w:rPr>
          <w:rFonts w:ascii="Times New Roman" w:hAnsi="Times New Roman" w:cs="Times New Roman"/>
          <w:bCs/>
          <w:sz w:val="26"/>
          <w:szCs w:val="26"/>
        </w:rPr>
        <w:t>2020 год – 63 003,5 тыс. руб.;</w:t>
      </w:r>
    </w:p>
    <w:p w:rsidR="000F1E0F" w:rsidRPr="007425D2" w:rsidRDefault="000F1E0F" w:rsidP="000F1E0F">
      <w:pPr>
        <w:pStyle w:val="ConsPlusCell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425D2">
        <w:rPr>
          <w:rFonts w:ascii="Times New Roman" w:hAnsi="Times New Roman" w:cs="Times New Roman"/>
          <w:bCs/>
          <w:sz w:val="26"/>
          <w:szCs w:val="26"/>
        </w:rPr>
        <w:lastRenderedPageBreak/>
        <w:t>2021 год – 61 983,6 тыс. руб.;</w:t>
      </w:r>
    </w:p>
    <w:p w:rsidR="000F1E0F" w:rsidRDefault="000F1E0F" w:rsidP="000F1E0F">
      <w:pPr>
        <w:pStyle w:val="ConsPlusCell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425D2">
        <w:rPr>
          <w:rFonts w:ascii="Times New Roman" w:hAnsi="Times New Roman" w:cs="Times New Roman"/>
          <w:bCs/>
          <w:sz w:val="26"/>
          <w:szCs w:val="26"/>
        </w:rPr>
        <w:t>2022 год – 61 993,7 тыс. руб.</w:t>
      </w:r>
    </w:p>
    <w:p w:rsidR="000F1E0F" w:rsidRDefault="000F1E0F" w:rsidP="000F1E0F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0D55">
        <w:rPr>
          <w:rFonts w:ascii="Times New Roman" w:hAnsi="Times New Roman" w:cs="Times New Roman"/>
          <w:sz w:val="26"/>
          <w:szCs w:val="26"/>
        </w:rPr>
        <w:t xml:space="preserve">Направление и объемы финансирования </w:t>
      </w:r>
      <w:r>
        <w:rPr>
          <w:rFonts w:ascii="Times New Roman" w:hAnsi="Times New Roman" w:cs="Times New Roman"/>
          <w:sz w:val="26"/>
          <w:szCs w:val="26"/>
        </w:rPr>
        <w:t>подпрограммы 1</w:t>
      </w:r>
      <w:r w:rsidRPr="005C0D55">
        <w:rPr>
          <w:rFonts w:ascii="Times New Roman" w:hAnsi="Times New Roman" w:cs="Times New Roman"/>
          <w:sz w:val="26"/>
          <w:szCs w:val="26"/>
        </w:rPr>
        <w:t xml:space="preserve"> представлены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0D55">
        <w:rPr>
          <w:rFonts w:ascii="Times New Roman" w:hAnsi="Times New Roman" w:cs="Times New Roman"/>
          <w:sz w:val="26"/>
          <w:szCs w:val="26"/>
        </w:rPr>
        <w:t xml:space="preserve">Приложении </w:t>
      </w:r>
      <w:r w:rsidR="00483CBC">
        <w:rPr>
          <w:rFonts w:ascii="Times New Roman" w:hAnsi="Times New Roman" w:cs="Times New Roman"/>
          <w:sz w:val="26"/>
          <w:szCs w:val="26"/>
        </w:rPr>
        <w:t>4 к муниципальной программе.».</w:t>
      </w:r>
    </w:p>
    <w:p w:rsidR="000F1E0F" w:rsidRDefault="00483CBC" w:rsidP="000F1E0F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</w:t>
      </w:r>
      <w:r w:rsidR="00645F33">
        <w:rPr>
          <w:rFonts w:ascii="Times New Roman" w:hAnsi="Times New Roman" w:cs="Times New Roman"/>
          <w:sz w:val="26"/>
          <w:szCs w:val="26"/>
        </w:rPr>
        <w:t xml:space="preserve">. В приложении 2 «Паспорт подпрограммы «Управление муниципальным долгом» </w:t>
      </w:r>
      <w:r>
        <w:rPr>
          <w:rFonts w:ascii="Times New Roman" w:hAnsi="Times New Roman" w:cs="Times New Roman"/>
          <w:sz w:val="26"/>
          <w:szCs w:val="26"/>
        </w:rPr>
        <w:t xml:space="preserve">к </w:t>
      </w:r>
      <w:r w:rsidR="00645F33">
        <w:rPr>
          <w:rFonts w:ascii="Times New Roman" w:hAnsi="Times New Roman" w:cs="Times New Roman"/>
          <w:sz w:val="26"/>
          <w:szCs w:val="26"/>
        </w:rPr>
        <w:t>муниципальной программ</w:t>
      </w:r>
      <w:r>
        <w:rPr>
          <w:rFonts w:ascii="Times New Roman" w:hAnsi="Times New Roman" w:cs="Times New Roman"/>
          <w:sz w:val="26"/>
          <w:szCs w:val="26"/>
        </w:rPr>
        <w:t>е</w:t>
      </w:r>
      <w:r w:rsidR="00645F33">
        <w:rPr>
          <w:rFonts w:ascii="Times New Roman" w:hAnsi="Times New Roman" w:cs="Times New Roman"/>
          <w:sz w:val="26"/>
          <w:szCs w:val="26"/>
        </w:rPr>
        <w:t xml:space="preserve"> «Управление муниципальными финансами» (далее – подпрограмма 2)»:</w:t>
      </w:r>
    </w:p>
    <w:p w:rsidR="00645F33" w:rsidRPr="00645F33" w:rsidRDefault="00483CBC" w:rsidP="00645F3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</w:t>
      </w:r>
      <w:r w:rsidR="00645F33">
        <w:rPr>
          <w:rFonts w:ascii="Times New Roman" w:hAnsi="Times New Roman"/>
          <w:sz w:val="26"/>
          <w:szCs w:val="26"/>
        </w:rPr>
        <w:t xml:space="preserve">.1.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По тексту </w:t>
      </w:r>
      <w:r w:rsidR="00645F33">
        <w:rPr>
          <w:rFonts w:ascii="Times New Roman" w:eastAsia="Times New Roman" w:hAnsi="Times New Roman" w:cs="Times New Roman"/>
          <w:sz w:val="26"/>
          <w:szCs w:val="26"/>
        </w:rPr>
        <w:t xml:space="preserve">приложения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2 </w:t>
      </w:r>
      <w:r w:rsidR="00645F33">
        <w:rPr>
          <w:rFonts w:ascii="Times New Roman" w:eastAsia="Times New Roman" w:hAnsi="Times New Roman" w:cs="Times New Roman"/>
          <w:sz w:val="26"/>
          <w:szCs w:val="26"/>
        </w:rPr>
        <w:t>слова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«на 2017-2021 годы» исключить.</w:t>
      </w:r>
    </w:p>
    <w:p w:rsidR="00645F33" w:rsidRPr="00D113BB" w:rsidRDefault="00483CBC" w:rsidP="00D113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2.3</w:t>
      </w:r>
      <w:r w:rsidR="00645F33">
        <w:rPr>
          <w:rFonts w:ascii="Times New Roman" w:eastAsia="Times New Roman" w:hAnsi="Times New Roman" w:cs="Times New Roman"/>
          <w:sz w:val="26"/>
          <w:szCs w:val="26"/>
        </w:rPr>
        <w:t xml:space="preserve">.2. </w:t>
      </w:r>
      <w:r w:rsidR="00645F33" w:rsidRPr="006319E9">
        <w:rPr>
          <w:rFonts w:ascii="Times New Roman" w:eastAsia="Times New Roman" w:hAnsi="Times New Roman" w:cs="Times New Roman"/>
          <w:sz w:val="26"/>
          <w:szCs w:val="26"/>
        </w:rPr>
        <w:t xml:space="preserve">Строки «Срок реализации </w:t>
      </w:r>
      <w:r w:rsidR="00D113BB">
        <w:rPr>
          <w:rFonts w:ascii="Times New Roman" w:eastAsia="Times New Roman" w:hAnsi="Times New Roman" w:cs="Times New Roman"/>
          <w:sz w:val="26"/>
          <w:szCs w:val="26"/>
        </w:rPr>
        <w:t>подпрограммы 2</w:t>
      </w:r>
      <w:r w:rsidR="00645F33" w:rsidRPr="006319E9">
        <w:rPr>
          <w:rFonts w:ascii="Times New Roman" w:eastAsia="Times New Roman" w:hAnsi="Times New Roman" w:cs="Times New Roman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sz w:val="26"/>
          <w:szCs w:val="26"/>
        </w:rPr>
        <w:t>,</w:t>
      </w:r>
      <w:r w:rsidR="00645F33" w:rsidRPr="006319E9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="00D113BB" w:rsidRPr="00D113BB">
        <w:rPr>
          <w:rFonts w:ascii="Times New Roman" w:hAnsi="Times New Roman" w:cs="Times New Roman"/>
          <w:sz w:val="26"/>
          <w:szCs w:val="26"/>
        </w:rPr>
        <w:t>Объемы и источники финансирования подп</w:t>
      </w:r>
      <w:r w:rsidR="00D113BB">
        <w:rPr>
          <w:rFonts w:ascii="Times New Roman" w:hAnsi="Times New Roman" w:cs="Times New Roman"/>
          <w:sz w:val="26"/>
          <w:szCs w:val="26"/>
        </w:rPr>
        <w:t xml:space="preserve">рограммы 2 по годам реализации (тыс. </w:t>
      </w:r>
      <w:r w:rsidR="00D113BB" w:rsidRPr="00D113BB">
        <w:rPr>
          <w:rFonts w:ascii="Times New Roman" w:hAnsi="Times New Roman" w:cs="Times New Roman"/>
          <w:sz w:val="26"/>
          <w:szCs w:val="26"/>
        </w:rPr>
        <w:t>руб.)</w:t>
      </w:r>
      <w:r w:rsidR="00D113BB">
        <w:rPr>
          <w:rFonts w:ascii="Times New Roman" w:hAnsi="Times New Roman" w:cs="Times New Roman"/>
          <w:sz w:val="26"/>
          <w:szCs w:val="26"/>
        </w:rPr>
        <w:t xml:space="preserve">» </w:t>
      </w:r>
      <w:r w:rsidR="00645F33" w:rsidRPr="006319E9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645F33" w:rsidRPr="00F82CBF" w:rsidRDefault="00645F33" w:rsidP="00645F3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82CBF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7"/>
        <w:gridCol w:w="5960"/>
      </w:tblGrid>
      <w:tr w:rsidR="00645F33" w:rsidRPr="00176693" w:rsidTr="000A670C">
        <w:trPr>
          <w:trHeight w:val="304"/>
        </w:trPr>
        <w:tc>
          <w:tcPr>
            <w:tcW w:w="3397" w:type="dxa"/>
          </w:tcPr>
          <w:p w:rsidR="00645F33" w:rsidRPr="00176693" w:rsidRDefault="00645F33" w:rsidP="000A670C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145">
              <w:rPr>
                <w:rFonts w:ascii="Times New Roman" w:hAnsi="Times New Roman" w:cs="Times New Roman"/>
                <w:sz w:val="26"/>
                <w:szCs w:val="26"/>
              </w:rPr>
              <w:t>Срок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</w:t>
            </w:r>
            <w:r w:rsidRPr="00DB3145">
              <w:rPr>
                <w:rFonts w:ascii="Times New Roman" w:hAnsi="Times New Roman" w:cs="Times New Roman"/>
                <w:sz w:val="26"/>
                <w:szCs w:val="26"/>
              </w:rPr>
              <w:t>еализации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3145">
              <w:rPr>
                <w:rFonts w:ascii="Times New Roman" w:hAnsi="Times New Roman" w:cs="Times New Roman"/>
                <w:sz w:val="26"/>
                <w:szCs w:val="26"/>
              </w:rPr>
              <w:t>подпрограммы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</w:p>
        </w:tc>
        <w:tc>
          <w:tcPr>
            <w:tcW w:w="5960" w:type="dxa"/>
          </w:tcPr>
          <w:p w:rsidR="00645F33" w:rsidRPr="00176693" w:rsidRDefault="00645F33" w:rsidP="000A670C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7 </w:t>
            </w:r>
            <w:r w:rsidRPr="00842755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>
              <w:rPr>
                <w:rFonts w:ascii="Times New Roman" w:hAnsi="Times New Roman"/>
                <w:sz w:val="26"/>
                <w:szCs w:val="26"/>
              </w:rPr>
              <w:t>2022</w:t>
            </w:r>
            <w:r w:rsidRPr="008427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42755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</w:tr>
      <w:tr w:rsidR="00645F33" w:rsidRPr="00176693" w:rsidTr="00645F33">
        <w:trPr>
          <w:trHeight w:val="2485"/>
        </w:trPr>
        <w:tc>
          <w:tcPr>
            <w:tcW w:w="3397" w:type="dxa"/>
          </w:tcPr>
          <w:p w:rsidR="00645F33" w:rsidRPr="00DB3145" w:rsidRDefault="00645F33" w:rsidP="00645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>Объемы и 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</w:t>
            </w: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по годам реализации </w:t>
            </w:r>
          </w:p>
          <w:p w:rsidR="00645F33" w:rsidRPr="00DB3145" w:rsidRDefault="00645F33" w:rsidP="00645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>(тыс. руб.)</w:t>
            </w:r>
          </w:p>
          <w:p w:rsidR="00645F33" w:rsidRPr="00176693" w:rsidRDefault="00645F33" w:rsidP="000A670C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60" w:type="dxa"/>
          </w:tcPr>
          <w:p w:rsidR="00645F33" w:rsidRPr="00645F33" w:rsidRDefault="00645F33" w:rsidP="00645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F3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Объем бюджетных ассигнований на реализацию подпрограммы </w:t>
            </w:r>
            <w:r w:rsidRPr="00645F33">
              <w:rPr>
                <w:rFonts w:ascii="Times New Roman" w:eastAsia="Times New Roman" w:hAnsi="Times New Roman" w:cs="Times New Roman"/>
                <w:sz w:val="26"/>
                <w:szCs w:val="26"/>
              </w:rPr>
              <w:t>2 за счет средств местного бюджета составляет 26 183,7 тыс. руб., в том числе:</w:t>
            </w:r>
          </w:p>
          <w:p w:rsidR="00645F33" w:rsidRPr="00645F33" w:rsidRDefault="00645F33" w:rsidP="00645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F33">
              <w:rPr>
                <w:rFonts w:ascii="Times New Roman" w:eastAsia="Times New Roman" w:hAnsi="Times New Roman" w:cs="Times New Roman"/>
                <w:sz w:val="26"/>
                <w:szCs w:val="26"/>
              </w:rPr>
              <w:t>2017 год – 2 392,8 тыс. руб.;</w:t>
            </w:r>
          </w:p>
          <w:p w:rsidR="00645F33" w:rsidRDefault="00645F33" w:rsidP="00645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F33">
              <w:rPr>
                <w:rFonts w:ascii="Times New Roman" w:eastAsia="Times New Roman" w:hAnsi="Times New Roman" w:cs="Times New Roman"/>
                <w:sz w:val="26"/>
                <w:szCs w:val="26"/>
              </w:rPr>
              <w:t>2018 год – 764,4 тыс. руб.;</w:t>
            </w:r>
          </w:p>
          <w:p w:rsidR="008B5383" w:rsidRPr="00645F33" w:rsidRDefault="008B5383" w:rsidP="00645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2019 год – 0,0 тыс. руб.;</w:t>
            </w:r>
          </w:p>
          <w:p w:rsidR="00645F33" w:rsidRPr="00645F33" w:rsidRDefault="00645F33" w:rsidP="00645F3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F33">
              <w:rPr>
                <w:rFonts w:ascii="Times New Roman" w:eastAsia="Times New Roman" w:hAnsi="Times New Roman" w:cs="Times New Roman"/>
                <w:sz w:val="26"/>
                <w:szCs w:val="26"/>
              </w:rPr>
              <w:t>2020 год – 7 675,5 тыс. руб.;</w:t>
            </w:r>
          </w:p>
          <w:p w:rsidR="00645F33" w:rsidRPr="00645F33" w:rsidRDefault="00645F33" w:rsidP="00645F3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F33">
              <w:rPr>
                <w:rFonts w:ascii="Times New Roman" w:eastAsia="Times New Roman" w:hAnsi="Times New Roman" w:cs="Times New Roman"/>
                <w:sz w:val="26"/>
                <w:szCs w:val="26"/>
              </w:rPr>
              <w:t>2021 год – 7 675,5 тыс. руб.;</w:t>
            </w:r>
          </w:p>
          <w:p w:rsidR="00645F33" w:rsidRPr="00176693" w:rsidRDefault="00645F33" w:rsidP="00645F3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45F33">
              <w:rPr>
                <w:rFonts w:ascii="Times New Roman" w:hAnsi="Times New Roman" w:cs="Times New Roman"/>
                <w:sz w:val="26"/>
                <w:szCs w:val="26"/>
              </w:rPr>
              <w:t>2022 год – 7 675,5 тыс. руб.</w:t>
            </w:r>
          </w:p>
        </w:tc>
      </w:tr>
    </w:tbl>
    <w:p w:rsidR="00645F33" w:rsidRPr="0086659E" w:rsidRDefault="00645F33" w:rsidP="00645F3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7F654D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</w:t>
      </w:r>
      <w:r w:rsidRPr="0086659E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645F33" w:rsidRDefault="00483CBC" w:rsidP="00645F33">
      <w:p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2.3.</w:t>
      </w:r>
      <w:r w:rsidR="00645F33">
        <w:rPr>
          <w:rFonts w:ascii="Times New Roman" w:eastAsia="Times New Roman" w:hAnsi="Times New Roman" w:cs="Times New Roman"/>
          <w:sz w:val="26"/>
          <w:szCs w:val="26"/>
        </w:rPr>
        <w:t>3. Абзац вос</w:t>
      </w:r>
      <w:r>
        <w:rPr>
          <w:rFonts w:ascii="Times New Roman" w:eastAsia="Times New Roman" w:hAnsi="Times New Roman" w:cs="Times New Roman"/>
          <w:sz w:val="26"/>
          <w:szCs w:val="26"/>
        </w:rPr>
        <w:t>ьмой</w:t>
      </w:r>
      <w:r w:rsidR="00645F33">
        <w:rPr>
          <w:rFonts w:ascii="Times New Roman" w:eastAsia="Times New Roman" w:hAnsi="Times New Roman" w:cs="Times New Roman"/>
          <w:sz w:val="26"/>
          <w:szCs w:val="26"/>
        </w:rPr>
        <w:t xml:space="preserve"> раздела 2 «Текущее состояние» изложить в следующей редакции:</w:t>
      </w:r>
    </w:p>
    <w:p w:rsidR="00645F33" w:rsidRPr="00645F33" w:rsidRDefault="00645F33" w:rsidP="00483CBC">
      <w:pPr>
        <w:spacing w:after="0" w:line="240" w:lineRule="auto"/>
        <w:ind w:firstLine="65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Проводимая эффективная долговая политика позволила муниципалитету в период с 2017 года по 2019 год обеспечить выполнение расходных обязательств без привлечения заемных средств</w:t>
      </w:r>
      <w:r w:rsidRPr="00975EB3">
        <w:rPr>
          <w:rFonts w:ascii="Times New Roman" w:eastAsia="Times New Roman" w:hAnsi="Times New Roman" w:cs="Times New Roman"/>
          <w:sz w:val="26"/>
          <w:szCs w:val="26"/>
        </w:rPr>
        <w:t>.</w:t>
      </w:r>
      <w:r w:rsidR="00483CBC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645F33" w:rsidRPr="00975EB3" w:rsidRDefault="00483CBC" w:rsidP="00645F33">
      <w:p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2.3</w:t>
      </w:r>
      <w:r w:rsidR="00645F33">
        <w:rPr>
          <w:rFonts w:ascii="Times New Roman" w:eastAsia="Times New Roman" w:hAnsi="Times New Roman" w:cs="Times New Roman"/>
          <w:sz w:val="26"/>
          <w:szCs w:val="26"/>
        </w:rPr>
        <w:t xml:space="preserve">.4. Раздел 5 </w:t>
      </w:r>
      <w:r w:rsidR="00645F33" w:rsidRPr="00441E1B">
        <w:rPr>
          <w:rFonts w:ascii="Times New Roman" w:hAnsi="Times New Roman" w:cs="Times New Roman"/>
          <w:sz w:val="26"/>
          <w:szCs w:val="26"/>
        </w:rPr>
        <w:t xml:space="preserve">«Ресурсное обеспечение </w:t>
      </w:r>
      <w:r w:rsidR="00645F33">
        <w:rPr>
          <w:rFonts w:ascii="Times New Roman" w:hAnsi="Times New Roman" w:cs="Times New Roman"/>
          <w:sz w:val="26"/>
          <w:szCs w:val="26"/>
        </w:rPr>
        <w:t>подпрограммы 2»</w:t>
      </w:r>
      <w:r w:rsidR="00645F33" w:rsidRPr="00441E1B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645F33" w:rsidRPr="00E94594" w:rsidRDefault="00645F33" w:rsidP="00645F33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E94594">
        <w:rPr>
          <w:rFonts w:ascii="Times New Roman" w:hAnsi="Times New Roman" w:cs="Times New Roman"/>
          <w:sz w:val="26"/>
          <w:szCs w:val="26"/>
        </w:rPr>
        <w:t>Источником финансирования подпрограммы</w:t>
      </w:r>
      <w:r>
        <w:rPr>
          <w:rFonts w:ascii="Times New Roman" w:hAnsi="Times New Roman" w:cs="Times New Roman"/>
          <w:sz w:val="26"/>
          <w:szCs w:val="26"/>
        </w:rPr>
        <w:t xml:space="preserve"> 2</w:t>
      </w:r>
      <w:r w:rsidRPr="00E94594">
        <w:rPr>
          <w:rFonts w:ascii="Times New Roman" w:hAnsi="Times New Roman" w:cs="Times New Roman"/>
          <w:sz w:val="26"/>
          <w:szCs w:val="26"/>
        </w:rPr>
        <w:t xml:space="preserve"> явля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E94594">
        <w:rPr>
          <w:rFonts w:ascii="Times New Roman" w:hAnsi="Times New Roman" w:cs="Times New Roman"/>
          <w:sz w:val="26"/>
          <w:szCs w:val="26"/>
        </w:rPr>
        <w:t xml:space="preserve">тся </w:t>
      </w:r>
      <w:r w:rsidRPr="00841FC6">
        <w:rPr>
          <w:rFonts w:ascii="Times New Roman" w:hAnsi="Times New Roman" w:cs="Times New Roman"/>
          <w:sz w:val="26"/>
          <w:szCs w:val="26"/>
        </w:rPr>
        <w:t>средства местного бюджета.</w:t>
      </w:r>
    </w:p>
    <w:p w:rsidR="00645F33" w:rsidRPr="0003729F" w:rsidRDefault="00645F33" w:rsidP="00645F33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 xml:space="preserve">Объем средств на реализацию мероприятий подпрограммы </w:t>
      </w:r>
      <w:r>
        <w:rPr>
          <w:rFonts w:ascii="Times New Roman" w:hAnsi="Times New Roman" w:cs="Times New Roman"/>
          <w:sz w:val="26"/>
          <w:szCs w:val="26"/>
        </w:rPr>
        <w:t xml:space="preserve">2 </w:t>
      </w:r>
      <w:r w:rsidRPr="00E94594">
        <w:rPr>
          <w:rFonts w:ascii="Times New Roman" w:hAnsi="Times New Roman" w:cs="Times New Roman"/>
          <w:sz w:val="26"/>
          <w:szCs w:val="26"/>
        </w:rPr>
        <w:t xml:space="preserve">составляет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/>
          <w:sz w:val="26"/>
          <w:szCs w:val="26"/>
        </w:rPr>
        <w:t>26 183,7</w:t>
      </w:r>
      <w:r w:rsidRPr="0003729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тыс. руб.</w:t>
      </w:r>
      <w:r w:rsidRPr="0003729F">
        <w:rPr>
          <w:rFonts w:ascii="Times New Roman" w:hAnsi="Times New Roman" w:cs="Times New Roman"/>
          <w:sz w:val="26"/>
          <w:szCs w:val="26"/>
        </w:rPr>
        <w:t>, в том числе по годам:</w:t>
      </w:r>
    </w:p>
    <w:p w:rsidR="00645F33" w:rsidRPr="0003729F" w:rsidRDefault="00645F33" w:rsidP="00645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Pr="0003729F">
        <w:rPr>
          <w:rFonts w:ascii="Times New Roman" w:hAnsi="Times New Roman"/>
          <w:sz w:val="26"/>
          <w:szCs w:val="26"/>
        </w:rPr>
        <w:t xml:space="preserve">2017 год – </w:t>
      </w:r>
      <w:r>
        <w:rPr>
          <w:rFonts w:ascii="Times New Roman" w:hAnsi="Times New Roman"/>
          <w:sz w:val="26"/>
          <w:szCs w:val="26"/>
        </w:rPr>
        <w:t>2 392,8</w:t>
      </w:r>
      <w:r w:rsidRPr="0003729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тыс. руб.</w:t>
      </w:r>
      <w:r w:rsidRPr="0003729F">
        <w:rPr>
          <w:rFonts w:ascii="Times New Roman" w:hAnsi="Times New Roman"/>
          <w:sz w:val="26"/>
          <w:szCs w:val="26"/>
        </w:rPr>
        <w:t>;</w:t>
      </w:r>
    </w:p>
    <w:p w:rsidR="00645F33" w:rsidRPr="0003729F" w:rsidRDefault="00645F33" w:rsidP="00645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Pr="0003729F">
        <w:rPr>
          <w:rFonts w:ascii="Times New Roman" w:hAnsi="Times New Roman"/>
          <w:sz w:val="26"/>
          <w:szCs w:val="26"/>
        </w:rPr>
        <w:t xml:space="preserve">2018 год – </w:t>
      </w:r>
      <w:r>
        <w:rPr>
          <w:rFonts w:ascii="Times New Roman" w:hAnsi="Times New Roman"/>
          <w:sz w:val="26"/>
          <w:szCs w:val="26"/>
        </w:rPr>
        <w:t>764,4</w:t>
      </w:r>
      <w:r w:rsidRPr="0003729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тыс. руб.</w:t>
      </w:r>
      <w:r w:rsidRPr="0003729F">
        <w:rPr>
          <w:rFonts w:ascii="Times New Roman" w:hAnsi="Times New Roman"/>
          <w:sz w:val="26"/>
          <w:szCs w:val="26"/>
        </w:rPr>
        <w:t>;</w:t>
      </w:r>
    </w:p>
    <w:p w:rsidR="00645F33" w:rsidRPr="000E2007" w:rsidRDefault="00645F33" w:rsidP="00645F33">
      <w:pPr>
        <w:snapToGri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Pr="000E2007">
        <w:rPr>
          <w:rFonts w:ascii="Times New Roman" w:hAnsi="Times New Roman"/>
          <w:sz w:val="26"/>
          <w:szCs w:val="26"/>
        </w:rPr>
        <w:t>2020 год – 7 675,5 тыс. руб.;</w:t>
      </w:r>
    </w:p>
    <w:p w:rsidR="00645F33" w:rsidRPr="000E2007" w:rsidRDefault="00645F33" w:rsidP="00645F33">
      <w:pPr>
        <w:pStyle w:val="ConsPlusCell"/>
        <w:ind w:firstLine="720"/>
        <w:jc w:val="both"/>
        <w:rPr>
          <w:rFonts w:ascii="Times New Roman" w:hAnsi="Times New Roman"/>
          <w:sz w:val="26"/>
          <w:szCs w:val="26"/>
        </w:rPr>
      </w:pPr>
      <w:r w:rsidRPr="000E2007">
        <w:rPr>
          <w:rFonts w:ascii="Times New Roman" w:hAnsi="Times New Roman"/>
          <w:sz w:val="26"/>
          <w:szCs w:val="26"/>
        </w:rPr>
        <w:t xml:space="preserve">2021 год – 7 675,5 тыс. руб.; </w:t>
      </w:r>
    </w:p>
    <w:p w:rsidR="00645F33" w:rsidRPr="003F4622" w:rsidRDefault="00645F33" w:rsidP="00645F33">
      <w:pPr>
        <w:pStyle w:val="ConsPlusCell"/>
        <w:ind w:firstLine="720"/>
        <w:jc w:val="both"/>
        <w:rPr>
          <w:rFonts w:ascii="Times New Roman" w:hAnsi="Times New Roman"/>
          <w:sz w:val="26"/>
          <w:szCs w:val="26"/>
          <w:u w:val="single"/>
        </w:rPr>
      </w:pPr>
      <w:r w:rsidRPr="000E2007">
        <w:rPr>
          <w:rFonts w:ascii="Times New Roman" w:hAnsi="Times New Roman"/>
          <w:sz w:val="26"/>
          <w:szCs w:val="26"/>
        </w:rPr>
        <w:t xml:space="preserve">2022 год – </w:t>
      </w:r>
      <w:r>
        <w:rPr>
          <w:rFonts w:ascii="Times New Roman" w:hAnsi="Times New Roman"/>
          <w:sz w:val="26"/>
          <w:szCs w:val="26"/>
        </w:rPr>
        <w:t xml:space="preserve">7 </w:t>
      </w:r>
      <w:r w:rsidRPr="000E2007">
        <w:rPr>
          <w:rFonts w:ascii="Times New Roman" w:hAnsi="Times New Roman"/>
          <w:sz w:val="26"/>
          <w:szCs w:val="26"/>
        </w:rPr>
        <w:t>675,5 тыс. руб.</w:t>
      </w:r>
    </w:p>
    <w:p w:rsidR="00645F33" w:rsidRDefault="00645F33" w:rsidP="00645F33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0D55">
        <w:rPr>
          <w:rFonts w:ascii="Times New Roman" w:hAnsi="Times New Roman" w:cs="Times New Roman"/>
          <w:sz w:val="26"/>
          <w:szCs w:val="26"/>
        </w:rPr>
        <w:t xml:space="preserve">Направление и объемы финансирования </w:t>
      </w:r>
      <w:r>
        <w:rPr>
          <w:rFonts w:ascii="Times New Roman" w:hAnsi="Times New Roman" w:cs="Times New Roman"/>
          <w:sz w:val="26"/>
          <w:szCs w:val="26"/>
        </w:rPr>
        <w:t>подпрограммы 2</w:t>
      </w:r>
      <w:r w:rsidRPr="005C0D55">
        <w:rPr>
          <w:rFonts w:ascii="Times New Roman" w:hAnsi="Times New Roman" w:cs="Times New Roman"/>
          <w:sz w:val="26"/>
          <w:szCs w:val="26"/>
        </w:rPr>
        <w:t xml:space="preserve"> представлены в Приложении </w:t>
      </w:r>
      <w:r w:rsidR="00483CBC">
        <w:rPr>
          <w:rFonts w:ascii="Times New Roman" w:hAnsi="Times New Roman" w:cs="Times New Roman"/>
          <w:sz w:val="26"/>
          <w:szCs w:val="26"/>
        </w:rPr>
        <w:t>4 к муниципальной программе.».</w:t>
      </w:r>
    </w:p>
    <w:p w:rsidR="00D113BB" w:rsidRDefault="00483CBC" w:rsidP="00D113BB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FA395C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4</w:t>
      </w:r>
      <w:r w:rsidR="00FA395C">
        <w:rPr>
          <w:rFonts w:ascii="Times New Roman" w:hAnsi="Times New Roman" w:cs="Times New Roman"/>
          <w:sz w:val="26"/>
          <w:szCs w:val="26"/>
        </w:rPr>
        <w:t>.</w:t>
      </w:r>
      <w:r w:rsidR="00D113BB">
        <w:rPr>
          <w:rFonts w:ascii="Times New Roman" w:hAnsi="Times New Roman" w:cs="Times New Roman"/>
          <w:sz w:val="26"/>
          <w:szCs w:val="26"/>
        </w:rPr>
        <w:t xml:space="preserve"> В приложении 3 «Паспорт подпрограммы «</w:t>
      </w:r>
      <w:r w:rsidR="00D113BB" w:rsidRPr="00D113BB">
        <w:rPr>
          <w:rFonts w:ascii="Times New Roman" w:hAnsi="Times New Roman" w:cs="Times New Roman"/>
          <w:sz w:val="26"/>
          <w:szCs w:val="26"/>
        </w:rPr>
        <w:t>Осуществление контроля в финансово-бюджетной сфере» муниципальной программы «Управл</w:t>
      </w:r>
      <w:r w:rsidR="00D113BB">
        <w:rPr>
          <w:rFonts w:ascii="Times New Roman" w:hAnsi="Times New Roman" w:cs="Times New Roman"/>
          <w:sz w:val="26"/>
          <w:szCs w:val="26"/>
        </w:rPr>
        <w:t xml:space="preserve">ение муниципальными финансами» </w:t>
      </w:r>
      <w:r w:rsidR="00D113BB" w:rsidRPr="00D113BB">
        <w:rPr>
          <w:rFonts w:ascii="Times New Roman" w:hAnsi="Times New Roman" w:cs="Times New Roman"/>
          <w:sz w:val="26"/>
          <w:szCs w:val="26"/>
        </w:rPr>
        <w:t>(далее – подпрограмма 3)</w:t>
      </w:r>
      <w:r w:rsidR="00D113BB">
        <w:rPr>
          <w:rFonts w:ascii="Times New Roman" w:hAnsi="Times New Roman" w:cs="Times New Roman"/>
          <w:sz w:val="26"/>
          <w:szCs w:val="26"/>
        </w:rPr>
        <w:t>»:</w:t>
      </w:r>
    </w:p>
    <w:p w:rsidR="00D113BB" w:rsidRPr="00645F33" w:rsidRDefault="00483CBC" w:rsidP="00D113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2.4</w:t>
      </w:r>
      <w:r w:rsidR="00D113BB">
        <w:rPr>
          <w:rFonts w:ascii="Times New Roman" w:hAnsi="Times New Roman"/>
          <w:sz w:val="26"/>
          <w:szCs w:val="26"/>
        </w:rPr>
        <w:t xml:space="preserve">.1. </w:t>
      </w:r>
      <w:r>
        <w:rPr>
          <w:rFonts w:ascii="Times New Roman" w:hAnsi="Times New Roman"/>
          <w:sz w:val="26"/>
          <w:szCs w:val="26"/>
        </w:rPr>
        <w:t xml:space="preserve">По тексту </w:t>
      </w:r>
      <w:r w:rsidR="00D113BB">
        <w:rPr>
          <w:rFonts w:ascii="Times New Roman" w:eastAsia="Times New Roman" w:hAnsi="Times New Roman" w:cs="Times New Roman"/>
          <w:sz w:val="26"/>
          <w:szCs w:val="26"/>
        </w:rPr>
        <w:t>приложения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3</w:t>
      </w:r>
      <w:r w:rsidR="00D113BB">
        <w:rPr>
          <w:rFonts w:ascii="Times New Roman" w:eastAsia="Times New Roman" w:hAnsi="Times New Roman" w:cs="Times New Roman"/>
          <w:sz w:val="26"/>
          <w:szCs w:val="26"/>
        </w:rPr>
        <w:t xml:space="preserve"> слова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«на 2017-2021 годы» исключить.</w:t>
      </w:r>
    </w:p>
    <w:p w:rsidR="00D113BB" w:rsidRPr="00D113BB" w:rsidRDefault="00483CBC" w:rsidP="00D113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2</w:t>
      </w:r>
      <w:r w:rsidR="00D113BB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="00D113BB">
        <w:rPr>
          <w:rFonts w:ascii="Times New Roman" w:eastAsia="Times New Roman" w:hAnsi="Times New Roman" w:cs="Times New Roman"/>
          <w:sz w:val="26"/>
          <w:szCs w:val="26"/>
        </w:rPr>
        <w:t xml:space="preserve">.2. </w:t>
      </w:r>
      <w:r w:rsidR="00D113BB" w:rsidRPr="006319E9">
        <w:rPr>
          <w:rFonts w:ascii="Times New Roman" w:eastAsia="Times New Roman" w:hAnsi="Times New Roman" w:cs="Times New Roman"/>
          <w:sz w:val="26"/>
          <w:szCs w:val="26"/>
        </w:rPr>
        <w:t xml:space="preserve">Строки «Срок реализации </w:t>
      </w:r>
      <w:r w:rsidR="00D113BB">
        <w:rPr>
          <w:rFonts w:ascii="Times New Roman" w:eastAsia="Times New Roman" w:hAnsi="Times New Roman" w:cs="Times New Roman"/>
          <w:sz w:val="26"/>
          <w:szCs w:val="26"/>
        </w:rPr>
        <w:t>подпрограммы 3</w:t>
      </w:r>
      <w:r w:rsidR="00D113BB" w:rsidRPr="006319E9">
        <w:rPr>
          <w:rFonts w:ascii="Times New Roman" w:eastAsia="Times New Roman" w:hAnsi="Times New Roman" w:cs="Times New Roman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sz w:val="26"/>
          <w:szCs w:val="26"/>
        </w:rPr>
        <w:t>,</w:t>
      </w:r>
      <w:r w:rsidR="00D113BB" w:rsidRPr="006319E9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="00D113BB" w:rsidRPr="00D113BB">
        <w:rPr>
          <w:rFonts w:ascii="Times New Roman" w:hAnsi="Times New Roman" w:cs="Times New Roman"/>
          <w:sz w:val="26"/>
          <w:szCs w:val="26"/>
        </w:rPr>
        <w:t>Объемы и источники финансирования подп</w:t>
      </w:r>
      <w:r w:rsidR="00D113BB">
        <w:rPr>
          <w:rFonts w:ascii="Times New Roman" w:hAnsi="Times New Roman" w:cs="Times New Roman"/>
          <w:sz w:val="26"/>
          <w:szCs w:val="26"/>
        </w:rPr>
        <w:t xml:space="preserve">рограммы 3 по годам реализации </w:t>
      </w:r>
      <w:r w:rsidR="00D113BB" w:rsidRPr="00D113BB">
        <w:rPr>
          <w:rFonts w:ascii="Times New Roman" w:hAnsi="Times New Roman" w:cs="Times New Roman"/>
          <w:sz w:val="26"/>
          <w:szCs w:val="26"/>
        </w:rPr>
        <w:t>(тыс. руб.)</w:t>
      </w:r>
      <w:r w:rsidR="00D113BB">
        <w:rPr>
          <w:rFonts w:ascii="Times New Roman" w:hAnsi="Times New Roman" w:cs="Times New Roman"/>
          <w:sz w:val="26"/>
          <w:szCs w:val="26"/>
        </w:rPr>
        <w:t xml:space="preserve">» </w:t>
      </w:r>
      <w:r w:rsidR="00D113BB" w:rsidRPr="006319E9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D113BB" w:rsidRPr="00F82CBF" w:rsidRDefault="00D113BB" w:rsidP="00D113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82CBF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7"/>
        <w:gridCol w:w="5960"/>
      </w:tblGrid>
      <w:tr w:rsidR="00D113BB" w:rsidRPr="00176693" w:rsidTr="000A670C">
        <w:trPr>
          <w:trHeight w:val="304"/>
        </w:trPr>
        <w:tc>
          <w:tcPr>
            <w:tcW w:w="3397" w:type="dxa"/>
          </w:tcPr>
          <w:p w:rsidR="00D113BB" w:rsidRPr="00176693" w:rsidRDefault="00D113BB" w:rsidP="000A670C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145">
              <w:rPr>
                <w:rFonts w:ascii="Times New Roman" w:hAnsi="Times New Roman" w:cs="Times New Roman"/>
                <w:sz w:val="26"/>
                <w:szCs w:val="26"/>
              </w:rPr>
              <w:t>Срок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</w:t>
            </w:r>
            <w:r w:rsidRPr="00DB3145">
              <w:rPr>
                <w:rFonts w:ascii="Times New Roman" w:hAnsi="Times New Roman" w:cs="Times New Roman"/>
                <w:sz w:val="26"/>
                <w:szCs w:val="26"/>
              </w:rPr>
              <w:t>еализации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3145">
              <w:rPr>
                <w:rFonts w:ascii="Times New Roman" w:hAnsi="Times New Roman" w:cs="Times New Roman"/>
                <w:sz w:val="26"/>
                <w:szCs w:val="26"/>
              </w:rPr>
              <w:t>подпрограммы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</w:p>
        </w:tc>
        <w:tc>
          <w:tcPr>
            <w:tcW w:w="5960" w:type="dxa"/>
          </w:tcPr>
          <w:p w:rsidR="00D113BB" w:rsidRPr="00176693" w:rsidRDefault="00D113BB" w:rsidP="000A670C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7 </w:t>
            </w:r>
            <w:r w:rsidRPr="00842755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>
              <w:rPr>
                <w:rFonts w:ascii="Times New Roman" w:hAnsi="Times New Roman"/>
                <w:sz w:val="26"/>
                <w:szCs w:val="26"/>
              </w:rPr>
              <w:t>2022</w:t>
            </w:r>
            <w:r w:rsidRPr="008427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42755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</w:tr>
      <w:tr w:rsidR="00D113BB" w:rsidRPr="00176693" w:rsidTr="000A670C">
        <w:trPr>
          <w:trHeight w:val="2485"/>
        </w:trPr>
        <w:tc>
          <w:tcPr>
            <w:tcW w:w="3397" w:type="dxa"/>
          </w:tcPr>
          <w:p w:rsidR="00D113BB" w:rsidRPr="00DB3145" w:rsidRDefault="00D113BB" w:rsidP="000A6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>Объемы и 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3</w:t>
            </w: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по годам реализации </w:t>
            </w:r>
          </w:p>
          <w:p w:rsidR="00D113BB" w:rsidRPr="00DB3145" w:rsidRDefault="00D113BB" w:rsidP="000A6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>(тыс. руб.)</w:t>
            </w:r>
          </w:p>
          <w:p w:rsidR="00D113BB" w:rsidRPr="00176693" w:rsidRDefault="00D113BB" w:rsidP="000A670C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60" w:type="dxa"/>
          </w:tcPr>
          <w:p w:rsidR="00D113BB" w:rsidRPr="00D113BB" w:rsidRDefault="00D113BB" w:rsidP="00D113B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113B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Объем бюджетных ассигнований на реализацию подпрограммы 3 составляет 71 657,0 тыс. руб., в том числе:</w:t>
            </w:r>
          </w:p>
          <w:p w:rsidR="00D113BB" w:rsidRPr="00D113BB" w:rsidRDefault="00D113BB" w:rsidP="00D113B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113B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за счет средств местного бюджета – 64 222,3 тыс. руб., в том числе по годам: </w:t>
            </w:r>
          </w:p>
          <w:p w:rsidR="00D113BB" w:rsidRPr="00D113BB" w:rsidRDefault="00D113BB" w:rsidP="00D113B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113B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2017 год – 5 606,1 тыс. руб.;</w:t>
            </w:r>
          </w:p>
          <w:p w:rsidR="00D113BB" w:rsidRPr="00D113BB" w:rsidRDefault="00D113BB" w:rsidP="00D113B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113B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2018 год – 5 543,1 тыс. руб.;</w:t>
            </w:r>
          </w:p>
          <w:p w:rsidR="00D113BB" w:rsidRPr="00D113BB" w:rsidRDefault="00D113BB" w:rsidP="00D113B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113B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2019 год – 6 343,9 тыс. руб.;</w:t>
            </w:r>
          </w:p>
          <w:p w:rsidR="00D113BB" w:rsidRPr="00D113BB" w:rsidRDefault="00D113BB" w:rsidP="00D113B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113B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2020 год – 15 576,4 тыс. руб.;</w:t>
            </w:r>
          </w:p>
          <w:p w:rsidR="00D113BB" w:rsidRPr="00D113BB" w:rsidRDefault="00D113BB" w:rsidP="00D113B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113B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2021 год – 15 576,4 тыс. руб.;</w:t>
            </w:r>
          </w:p>
          <w:p w:rsidR="00D113BB" w:rsidRPr="00D113BB" w:rsidRDefault="00D113BB" w:rsidP="00D113B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113B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2022 год – 15 576,4 тыс. руб.</w:t>
            </w:r>
          </w:p>
          <w:p w:rsidR="00D113BB" w:rsidRPr="00D113BB" w:rsidRDefault="00D113BB" w:rsidP="00D11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13BB">
              <w:rPr>
                <w:rFonts w:ascii="Times New Roman" w:eastAsia="Times New Roman" w:hAnsi="Times New Roman" w:cs="Times New Roman"/>
                <w:sz w:val="26"/>
                <w:szCs w:val="26"/>
              </w:rPr>
              <w:t>за счет средств краевого бюджета – 7 434,7 тыс. руб., в том числе по годам:</w:t>
            </w:r>
          </w:p>
          <w:p w:rsidR="00D113BB" w:rsidRPr="00D113BB" w:rsidRDefault="00D113BB" w:rsidP="00D11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13BB">
              <w:rPr>
                <w:rFonts w:ascii="Times New Roman" w:eastAsia="Times New Roman" w:hAnsi="Times New Roman" w:cs="Times New Roman"/>
                <w:sz w:val="26"/>
                <w:szCs w:val="26"/>
              </w:rPr>
              <w:t>2018 год – 542,0 тыс. руб.;</w:t>
            </w:r>
          </w:p>
          <w:p w:rsidR="00D113BB" w:rsidRPr="00176693" w:rsidRDefault="00D113BB" w:rsidP="00D113B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113BB">
              <w:rPr>
                <w:rFonts w:ascii="Times New Roman" w:hAnsi="Times New Roman" w:cs="Times New Roman"/>
                <w:sz w:val="26"/>
                <w:szCs w:val="26"/>
              </w:rPr>
              <w:t>2019 год – 6 892,7 тыс. руб.</w:t>
            </w:r>
          </w:p>
        </w:tc>
      </w:tr>
    </w:tbl>
    <w:p w:rsidR="00D113BB" w:rsidRPr="0086659E" w:rsidRDefault="00D113BB" w:rsidP="00D113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7F654D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</w:t>
      </w:r>
      <w:r w:rsidRPr="0086659E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FA395C" w:rsidRDefault="00483CBC" w:rsidP="00FA3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2.4</w:t>
      </w:r>
      <w:r w:rsidR="00D113BB">
        <w:rPr>
          <w:rFonts w:ascii="Times New Roman" w:eastAsia="Times New Roman" w:hAnsi="Times New Roman" w:cs="Times New Roman"/>
          <w:sz w:val="26"/>
          <w:szCs w:val="26"/>
        </w:rPr>
        <w:t xml:space="preserve">.3. </w:t>
      </w:r>
      <w:r w:rsidR="00D113BB">
        <w:rPr>
          <w:rFonts w:ascii="Times New Roman" w:hAnsi="Times New Roman" w:cs="Times New Roman"/>
          <w:sz w:val="26"/>
          <w:szCs w:val="26"/>
        </w:rPr>
        <w:t>В строке «</w:t>
      </w:r>
      <w:r w:rsidR="00D113BB" w:rsidRPr="00346B33">
        <w:rPr>
          <w:rFonts w:ascii="Times New Roman" w:eastAsia="Times New Roman" w:hAnsi="Times New Roman" w:cs="Times New Roman"/>
          <w:bCs/>
          <w:sz w:val="26"/>
          <w:szCs w:val="26"/>
        </w:rPr>
        <w:t xml:space="preserve">Основные ожидаемые результаты реализации подпрограммы (индикаторы результативности муниципальной программы </w:t>
      </w:r>
      <w:r w:rsidR="00D113BB">
        <w:rPr>
          <w:rFonts w:ascii="Times New Roman" w:eastAsia="Times New Roman" w:hAnsi="Times New Roman" w:cs="Times New Roman"/>
          <w:bCs/>
          <w:sz w:val="26"/>
          <w:szCs w:val="26"/>
        </w:rPr>
        <w:t xml:space="preserve">с ожидаемыми </w:t>
      </w:r>
      <w:r w:rsidR="00D113BB" w:rsidRPr="00346B33">
        <w:rPr>
          <w:rFonts w:ascii="Times New Roman" w:eastAsia="Times New Roman" w:hAnsi="Times New Roman" w:cs="Times New Roman"/>
          <w:bCs/>
          <w:sz w:val="26"/>
          <w:szCs w:val="26"/>
        </w:rPr>
        <w:t>значениями на конец периода реализации подпрограммы)</w:t>
      </w:r>
      <w:r w:rsidR="00D113BB">
        <w:rPr>
          <w:rFonts w:ascii="Times New Roman" w:eastAsia="Times New Roman" w:hAnsi="Times New Roman" w:cs="Times New Roman"/>
          <w:bCs/>
          <w:sz w:val="26"/>
          <w:szCs w:val="26"/>
        </w:rPr>
        <w:t>» пункт 1 изложить в следующей редакции:</w:t>
      </w:r>
    </w:p>
    <w:p w:rsidR="00FA395C" w:rsidRDefault="00D113BB" w:rsidP="00FA3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«</w:t>
      </w:r>
      <w:r w:rsidR="00FA395C" w:rsidRPr="00FA395C">
        <w:rPr>
          <w:rFonts w:ascii="Times New Roman" w:eastAsia="Times New Roman" w:hAnsi="Times New Roman" w:cs="Times New Roman"/>
          <w:bCs/>
          <w:sz w:val="26"/>
          <w:szCs w:val="26"/>
        </w:rPr>
        <w:t>1. Соотношение объема проверенных средств бюджета к общему объему расходов бюджета муниципального образования город Норильск (6,1% в 2017 году, 6,5% в 2018 году, не менее 5,5% в 2019 году, не менее 5,5 % в 2020 году, не менее 5,5 % в 2021 году, не менее 5,5 % в 2022 году);</w:t>
      </w:r>
      <w:r w:rsidR="00483CBC">
        <w:rPr>
          <w:rFonts w:ascii="Times New Roman" w:eastAsia="Times New Roman" w:hAnsi="Times New Roman" w:cs="Times New Roman"/>
          <w:bCs/>
          <w:sz w:val="26"/>
          <w:szCs w:val="26"/>
        </w:rPr>
        <w:t>».</w:t>
      </w:r>
    </w:p>
    <w:p w:rsidR="00D113BB" w:rsidRPr="00975EB3" w:rsidRDefault="00483CBC" w:rsidP="00D113BB">
      <w:p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="00FA395C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="00D113BB">
        <w:rPr>
          <w:rFonts w:ascii="Times New Roman" w:eastAsia="Times New Roman" w:hAnsi="Times New Roman" w:cs="Times New Roman"/>
          <w:sz w:val="26"/>
          <w:szCs w:val="26"/>
        </w:rPr>
        <w:t xml:space="preserve">.4. Раздел 5 </w:t>
      </w:r>
      <w:r w:rsidR="00D113BB" w:rsidRPr="00441E1B">
        <w:rPr>
          <w:rFonts w:ascii="Times New Roman" w:hAnsi="Times New Roman" w:cs="Times New Roman"/>
          <w:sz w:val="26"/>
          <w:szCs w:val="26"/>
        </w:rPr>
        <w:t xml:space="preserve">«Ресурсное обеспечение </w:t>
      </w:r>
      <w:r w:rsidR="00FA395C">
        <w:rPr>
          <w:rFonts w:ascii="Times New Roman" w:hAnsi="Times New Roman" w:cs="Times New Roman"/>
          <w:sz w:val="26"/>
          <w:szCs w:val="26"/>
        </w:rPr>
        <w:t>подпрограммы 3</w:t>
      </w:r>
      <w:r w:rsidR="00D113BB">
        <w:rPr>
          <w:rFonts w:ascii="Times New Roman" w:hAnsi="Times New Roman" w:cs="Times New Roman"/>
          <w:sz w:val="26"/>
          <w:szCs w:val="26"/>
        </w:rPr>
        <w:t>»</w:t>
      </w:r>
      <w:r w:rsidR="00D113BB" w:rsidRPr="00441E1B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FA395C" w:rsidRPr="00FA395C" w:rsidRDefault="00D113BB" w:rsidP="00FA395C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FA395C" w:rsidRPr="00FA395C">
        <w:rPr>
          <w:rFonts w:ascii="Times New Roman" w:hAnsi="Times New Roman" w:cs="Times New Roman"/>
          <w:sz w:val="26"/>
          <w:szCs w:val="26"/>
        </w:rPr>
        <w:t>Источником финансирования подпрограммы 3 являются средства местного бюджета.</w:t>
      </w:r>
    </w:p>
    <w:p w:rsidR="00FA395C" w:rsidRPr="00FA395C" w:rsidRDefault="00FA395C" w:rsidP="00FA39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395C">
        <w:rPr>
          <w:rFonts w:ascii="Times New Roman" w:eastAsia="Times New Roman" w:hAnsi="Times New Roman" w:cs="Times New Roman"/>
          <w:sz w:val="26"/>
          <w:szCs w:val="26"/>
        </w:rPr>
        <w:t xml:space="preserve">Объем средств на реализацию мероприятий подпрограммы 3 составляет         </w:t>
      </w:r>
      <w:r w:rsidRPr="00FA395C">
        <w:rPr>
          <w:rFonts w:ascii="Times New Roman" w:eastAsia="Times New Roman" w:hAnsi="Times New Roman" w:cs="Calibri"/>
          <w:color w:val="000000"/>
          <w:sz w:val="26"/>
          <w:szCs w:val="26"/>
        </w:rPr>
        <w:t xml:space="preserve">71 657,0 </w:t>
      </w:r>
      <w:r w:rsidRPr="00FA395C">
        <w:rPr>
          <w:rFonts w:ascii="Times New Roman" w:eastAsia="Times New Roman" w:hAnsi="Times New Roman" w:cs="Times New Roman"/>
          <w:sz w:val="26"/>
          <w:szCs w:val="26"/>
        </w:rPr>
        <w:t>тыс. руб., в том числе по годам:</w:t>
      </w:r>
    </w:p>
    <w:p w:rsidR="00FA395C" w:rsidRPr="00FA395C" w:rsidRDefault="00FA395C" w:rsidP="00FA395C">
      <w:pPr>
        <w:snapToGrid w:val="0"/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A395C">
        <w:rPr>
          <w:rFonts w:ascii="Times New Roman" w:eastAsia="Times New Roman" w:hAnsi="Times New Roman" w:cs="Times New Roman"/>
          <w:color w:val="000000"/>
          <w:sz w:val="26"/>
          <w:szCs w:val="26"/>
        </w:rPr>
        <w:t>2017 год – 5 606,1 тыс. руб.;</w:t>
      </w:r>
    </w:p>
    <w:p w:rsidR="00FA395C" w:rsidRPr="00FA395C" w:rsidRDefault="00FA395C" w:rsidP="00FA395C">
      <w:pPr>
        <w:snapToGrid w:val="0"/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A395C">
        <w:rPr>
          <w:rFonts w:ascii="Times New Roman" w:eastAsia="Times New Roman" w:hAnsi="Times New Roman" w:cs="Times New Roman"/>
          <w:color w:val="000000"/>
          <w:sz w:val="26"/>
          <w:szCs w:val="26"/>
        </w:rPr>
        <w:t>2018 год – 6 085,1 тыс. руб.;</w:t>
      </w:r>
    </w:p>
    <w:p w:rsidR="00FA395C" w:rsidRPr="00FA395C" w:rsidRDefault="00FA395C" w:rsidP="00FA395C">
      <w:pPr>
        <w:snapToGrid w:val="0"/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A395C">
        <w:rPr>
          <w:rFonts w:ascii="Times New Roman" w:eastAsia="Times New Roman" w:hAnsi="Times New Roman" w:cs="Times New Roman"/>
          <w:color w:val="000000"/>
          <w:sz w:val="26"/>
          <w:szCs w:val="26"/>
        </w:rPr>
        <w:t>2019 год – 13 236,6 тыс. руб.;</w:t>
      </w:r>
    </w:p>
    <w:p w:rsidR="00FA395C" w:rsidRPr="00FA395C" w:rsidRDefault="00FA395C" w:rsidP="00FA395C">
      <w:pPr>
        <w:snapToGrid w:val="0"/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A395C">
        <w:rPr>
          <w:rFonts w:ascii="Times New Roman" w:eastAsia="Times New Roman" w:hAnsi="Times New Roman" w:cs="Times New Roman"/>
          <w:color w:val="000000"/>
          <w:sz w:val="26"/>
          <w:szCs w:val="26"/>
        </w:rPr>
        <w:t>2020 год – 15 576,4 тыс. руб.;</w:t>
      </w:r>
    </w:p>
    <w:p w:rsidR="00FA395C" w:rsidRPr="00FA395C" w:rsidRDefault="00FA395C" w:rsidP="00FA39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Calibri"/>
          <w:color w:val="000000"/>
          <w:sz w:val="26"/>
          <w:szCs w:val="26"/>
        </w:rPr>
      </w:pPr>
      <w:r w:rsidRPr="00FA395C">
        <w:rPr>
          <w:rFonts w:ascii="Times New Roman" w:eastAsia="Times New Roman" w:hAnsi="Times New Roman" w:cs="Calibri"/>
          <w:color w:val="000000"/>
          <w:sz w:val="26"/>
          <w:szCs w:val="26"/>
        </w:rPr>
        <w:t>2021 год – 15 576,4 тыс. руб.;</w:t>
      </w:r>
    </w:p>
    <w:p w:rsidR="00FA395C" w:rsidRPr="00FA395C" w:rsidRDefault="00FA395C" w:rsidP="00FA39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Calibri"/>
          <w:color w:val="000000"/>
          <w:sz w:val="26"/>
          <w:szCs w:val="26"/>
        </w:rPr>
      </w:pPr>
      <w:r w:rsidRPr="00FA395C">
        <w:rPr>
          <w:rFonts w:ascii="Times New Roman" w:eastAsia="Times New Roman" w:hAnsi="Times New Roman" w:cs="Calibri"/>
          <w:color w:val="000000"/>
          <w:sz w:val="26"/>
          <w:szCs w:val="26"/>
        </w:rPr>
        <w:t>2022 год – 15 576,4 тыс. руб.</w:t>
      </w:r>
    </w:p>
    <w:p w:rsidR="00D113BB" w:rsidRPr="00FA395C" w:rsidRDefault="00FA395C" w:rsidP="00FA39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395C">
        <w:rPr>
          <w:rFonts w:ascii="Times New Roman" w:eastAsia="Times New Roman" w:hAnsi="Times New Roman" w:cs="Times New Roman"/>
          <w:sz w:val="26"/>
          <w:szCs w:val="26"/>
        </w:rPr>
        <w:t>Направление и объемы финансирования подпрограммы 3 представлены в Приложении 4 к муниципальной программе.</w:t>
      </w:r>
      <w:r w:rsidR="00483CBC">
        <w:rPr>
          <w:rFonts w:ascii="Times New Roman" w:hAnsi="Times New Roman" w:cs="Times New Roman"/>
          <w:sz w:val="26"/>
          <w:szCs w:val="26"/>
        </w:rPr>
        <w:t>».</w:t>
      </w:r>
    </w:p>
    <w:p w:rsidR="00FA395C" w:rsidRDefault="00483CBC" w:rsidP="00FA395C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2.4</w:t>
      </w:r>
      <w:r w:rsidR="00FA395C">
        <w:rPr>
          <w:rFonts w:ascii="Times New Roman" w:hAnsi="Times New Roman" w:cs="Times New Roman"/>
          <w:sz w:val="26"/>
          <w:szCs w:val="26"/>
        </w:rPr>
        <w:t>.5. Абзац второй раздела 6 «Индикаторы результативности подпрограммы 3» изложить в следующей редакции:</w:t>
      </w:r>
    </w:p>
    <w:p w:rsidR="00FA395C" w:rsidRDefault="00FA395C" w:rsidP="00FA395C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«</w:t>
      </w:r>
      <w:r w:rsidRPr="00FA395C">
        <w:rPr>
          <w:rFonts w:ascii="Times New Roman" w:hAnsi="Times New Roman" w:cs="Times New Roman"/>
          <w:sz w:val="26"/>
          <w:szCs w:val="26"/>
        </w:rPr>
        <w:t>1. Соотношение объема проверенных средств бюджета к общему объему расходов бюджета муниципального образования город Норильск (6,1 в 2017 году, 6,5% в 2018 году, не менее 5,5% в 2019 году, не менее 5,5 % в 2020 году, не менее 5,5 % в 2021 году, не менее 5,5 % в 2022 году).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FA395C" w:rsidRDefault="00483CBC" w:rsidP="00FA395C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FA395C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5</w:t>
      </w:r>
      <w:r w:rsidR="00FA395C">
        <w:rPr>
          <w:rFonts w:ascii="Times New Roman" w:hAnsi="Times New Roman" w:cs="Times New Roman"/>
          <w:sz w:val="26"/>
          <w:szCs w:val="26"/>
        </w:rPr>
        <w:t xml:space="preserve">. </w:t>
      </w:r>
      <w:r w:rsidR="006319E9" w:rsidRPr="00E662C4">
        <w:rPr>
          <w:rFonts w:ascii="Times New Roman" w:hAnsi="Times New Roman" w:cs="Times New Roman"/>
          <w:sz w:val="26"/>
          <w:szCs w:val="26"/>
        </w:rPr>
        <w:t>Приложение 4 к Программе изложить в редакции согласно</w:t>
      </w:r>
      <w:r w:rsidR="006319E9" w:rsidRPr="00635918">
        <w:rPr>
          <w:rFonts w:ascii="Times New Roman" w:hAnsi="Times New Roman" w:cs="Times New Roman"/>
          <w:sz w:val="26"/>
          <w:szCs w:val="26"/>
        </w:rPr>
        <w:t xml:space="preserve"> </w:t>
      </w:r>
      <w:r w:rsidR="00FA395C">
        <w:rPr>
          <w:rFonts w:ascii="Times New Roman" w:hAnsi="Times New Roman" w:cs="Times New Roman"/>
          <w:sz w:val="26"/>
          <w:szCs w:val="26"/>
        </w:rPr>
        <w:t>приложению 1</w:t>
      </w:r>
      <w:r w:rsidR="006319E9" w:rsidRPr="00635918"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</w:p>
    <w:p w:rsidR="006319E9" w:rsidRPr="0051656C" w:rsidRDefault="00483CBC" w:rsidP="00FA395C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FA395C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6</w:t>
      </w:r>
      <w:r w:rsidR="00FA395C">
        <w:rPr>
          <w:rFonts w:ascii="Times New Roman" w:hAnsi="Times New Roman" w:cs="Times New Roman"/>
          <w:sz w:val="26"/>
          <w:szCs w:val="26"/>
        </w:rPr>
        <w:t xml:space="preserve">. </w:t>
      </w:r>
      <w:r w:rsidR="006319E9" w:rsidRPr="00FA395C">
        <w:rPr>
          <w:rFonts w:ascii="Times New Roman" w:hAnsi="Times New Roman" w:cs="Times New Roman"/>
          <w:sz w:val="26"/>
          <w:szCs w:val="26"/>
        </w:rPr>
        <w:t xml:space="preserve">Приложение 5 к Программе изложить </w:t>
      </w:r>
      <w:r w:rsidR="00FA395C">
        <w:rPr>
          <w:rFonts w:ascii="Times New Roman" w:hAnsi="Times New Roman" w:cs="Times New Roman"/>
          <w:sz w:val="26"/>
          <w:szCs w:val="26"/>
        </w:rPr>
        <w:t>в редакции согласно приложению 2</w:t>
      </w:r>
      <w:r w:rsidR="006319E9" w:rsidRPr="00FA395C"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</w:p>
    <w:p w:rsidR="00CB236A" w:rsidRPr="00483CBC" w:rsidRDefault="00CB236A" w:rsidP="00483CBC">
      <w:pPr>
        <w:pStyle w:val="af8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83CBC">
        <w:rPr>
          <w:rFonts w:ascii="Times New Roman" w:eastAsia="Times New Roman" w:hAnsi="Times New Roman" w:cs="Times New Roman"/>
          <w:sz w:val="26"/>
          <w:szCs w:val="26"/>
        </w:rPr>
        <w:t xml:space="preserve">Опубликовать настоящее </w:t>
      </w:r>
      <w:r w:rsidR="00483CBC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483CBC">
        <w:rPr>
          <w:rFonts w:ascii="Times New Roman" w:eastAsia="Times New Roman" w:hAnsi="Times New Roman" w:cs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CB236A" w:rsidRDefault="00CB236A" w:rsidP="00483CBC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Настоящее </w:t>
      </w:r>
      <w:r w:rsidR="00483CBC">
        <w:rPr>
          <w:rFonts w:ascii="Times New Roman" w:eastAsia="Times New Roman" w:hAnsi="Times New Roman" w:cs="Times New Roman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sz w:val="26"/>
          <w:szCs w:val="26"/>
        </w:rPr>
        <w:t>остановле</w:t>
      </w:r>
      <w:r w:rsidR="000E6ACD">
        <w:rPr>
          <w:rFonts w:ascii="Times New Roman" w:eastAsia="Times New Roman" w:hAnsi="Times New Roman" w:cs="Times New Roman"/>
          <w:sz w:val="26"/>
          <w:szCs w:val="26"/>
        </w:rPr>
        <w:t>ние вступает в силу с 01.01.2020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502CD7" w:rsidRDefault="00502CD7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A22AF8" w:rsidRDefault="00A22AF8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A22AF8" w:rsidRDefault="00A22AF8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902C02" w:rsidRDefault="0046366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="007F6D7A">
        <w:rPr>
          <w:rFonts w:ascii="Times New Roman" w:hAnsi="Times New Roman" w:cs="Times New Roman"/>
          <w:color w:val="000000"/>
          <w:sz w:val="26"/>
          <w:szCs w:val="26"/>
        </w:rPr>
        <w:t>Глав</w:t>
      </w:r>
      <w:r>
        <w:rPr>
          <w:rFonts w:ascii="Times New Roman" w:hAnsi="Times New Roman" w:cs="Times New Roman"/>
          <w:color w:val="000000"/>
          <w:sz w:val="26"/>
          <w:szCs w:val="26"/>
        </w:rPr>
        <w:t>ы</w:t>
      </w:r>
      <w:r w:rsidR="006923A5"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 города Нори</w:t>
      </w:r>
      <w:r w:rsidR="004F3406"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льска          </w:t>
      </w:r>
      <w:r w:rsidR="0041745D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</w:t>
      </w:r>
      <w:r w:rsidR="007F654D">
        <w:rPr>
          <w:rFonts w:ascii="Times New Roman" w:hAnsi="Times New Roman" w:cs="Times New Roman"/>
          <w:color w:val="000000"/>
          <w:sz w:val="26"/>
          <w:szCs w:val="26"/>
        </w:rPr>
        <w:t xml:space="preserve">             </w:t>
      </w:r>
      <w:r w:rsidR="00FA395C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</w:t>
      </w:r>
      <w:r w:rsidR="0041745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F3406" w:rsidRPr="007F654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16EBC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А.В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>. Малков</w:t>
      </w: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662C4" w:rsidRDefault="00E662C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662C4" w:rsidRDefault="00E662C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395C" w:rsidRDefault="00FA39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3646A" w:rsidRDefault="0083646A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395C" w:rsidRDefault="00FA39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395C" w:rsidRDefault="00FA39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395C" w:rsidRDefault="00FA39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395C" w:rsidRDefault="00FA39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395C" w:rsidRDefault="00FA39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395C" w:rsidRDefault="00FA39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395C" w:rsidRDefault="00FA39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395C" w:rsidRDefault="00FA39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395C" w:rsidRDefault="00FA39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395C" w:rsidRDefault="00FA39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395C" w:rsidRDefault="00FA39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395C" w:rsidRDefault="00FA39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395C" w:rsidRDefault="00FA39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395C" w:rsidRDefault="00FA39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395C" w:rsidRDefault="00FA39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395C" w:rsidRDefault="00FA39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395C" w:rsidRDefault="00FA39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395C" w:rsidRDefault="00FA39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395C" w:rsidRDefault="00FA39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395C" w:rsidRDefault="00FA39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B5383" w:rsidRDefault="008B5383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B5383" w:rsidRDefault="008B5383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B5383" w:rsidRDefault="008B5383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B5383" w:rsidRDefault="008B5383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sectPr w:rsidR="008B5383" w:rsidSect="00483CBC">
      <w:headerReference w:type="even" r:id="rId13"/>
      <w:headerReference w:type="default" r:id="rId14"/>
      <w:type w:val="continuous"/>
      <w:pgSz w:w="11906" w:h="16838"/>
      <w:pgMar w:top="1276" w:right="566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1CAD" w:rsidRDefault="00E21CAD" w:rsidP="0029696B">
      <w:pPr>
        <w:spacing w:after="0" w:line="240" w:lineRule="auto"/>
      </w:pPr>
      <w:r>
        <w:separator/>
      </w:r>
    </w:p>
  </w:endnote>
  <w:endnote w:type="continuationSeparator" w:id="0">
    <w:p w:rsidR="00E21CAD" w:rsidRDefault="00E21CAD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1CAD" w:rsidRDefault="00E21CAD" w:rsidP="0029696B">
      <w:pPr>
        <w:spacing w:after="0" w:line="240" w:lineRule="auto"/>
      </w:pPr>
      <w:r>
        <w:separator/>
      </w:r>
    </w:p>
  </w:footnote>
  <w:footnote w:type="continuationSeparator" w:id="0">
    <w:p w:rsidR="00E21CAD" w:rsidRDefault="00E21CAD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5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8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9">
    <w:nsid w:val="4A253DAE"/>
    <w:multiLevelType w:val="multilevel"/>
    <w:tmpl w:val="153E66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0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2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670F6F18"/>
    <w:multiLevelType w:val="multilevel"/>
    <w:tmpl w:val="68D8B5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70DC747F"/>
    <w:multiLevelType w:val="multilevel"/>
    <w:tmpl w:val="FF9A61DC"/>
    <w:lvl w:ilvl="0">
      <w:start w:val="1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hint="default"/>
      </w:rPr>
    </w:lvl>
  </w:abstractNum>
  <w:abstractNum w:abstractNumId="17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8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19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20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BD8661F"/>
    <w:multiLevelType w:val="multilevel"/>
    <w:tmpl w:val="02C23BAA"/>
    <w:lvl w:ilvl="0">
      <w:start w:val="1"/>
      <w:numFmt w:val="decimal"/>
      <w:lvlText w:val="%1."/>
      <w:lvlJc w:val="left"/>
      <w:pPr>
        <w:ind w:left="480" w:hanging="480"/>
      </w:pPr>
      <w:rPr>
        <w:rFonts w:eastAsiaTheme="minorEastAsia" w:cstheme="minorBid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cstheme="minorBid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cstheme="minorBid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cstheme="minorBid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cstheme="minorBid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cstheme="minorBid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cstheme="minorBidi" w:hint="default"/>
      </w:rPr>
    </w:lvl>
  </w:abstractNum>
  <w:abstractNum w:abstractNumId="22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2"/>
  </w:num>
  <w:num w:numId="2">
    <w:abstractNumId w:val="17"/>
  </w:num>
  <w:num w:numId="3">
    <w:abstractNumId w:val="15"/>
  </w:num>
  <w:num w:numId="4">
    <w:abstractNumId w:val="11"/>
  </w:num>
  <w:num w:numId="5">
    <w:abstractNumId w:val="20"/>
  </w:num>
  <w:num w:numId="6">
    <w:abstractNumId w:val="18"/>
  </w:num>
  <w:num w:numId="7">
    <w:abstractNumId w:val="14"/>
  </w:num>
  <w:num w:numId="8">
    <w:abstractNumId w:val="19"/>
  </w:num>
  <w:num w:numId="9">
    <w:abstractNumId w:val="7"/>
  </w:num>
  <w:num w:numId="10">
    <w:abstractNumId w:val="5"/>
  </w:num>
  <w:num w:numId="11">
    <w:abstractNumId w:val="2"/>
  </w:num>
  <w:num w:numId="12">
    <w:abstractNumId w:val="0"/>
  </w:num>
  <w:num w:numId="13">
    <w:abstractNumId w:val="10"/>
  </w:num>
  <w:num w:numId="14">
    <w:abstractNumId w:val="1"/>
  </w:num>
  <w:num w:numId="15">
    <w:abstractNumId w:val="6"/>
  </w:num>
  <w:num w:numId="16">
    <w:abstractNumId w:val="4"/>
  </w:num>
  <w:num w:numId="17">
    <w:abstractNumId w:val="22"/>
  </w:num>
  <w:num w:numId="18">
    <w:abstractNumId w:val="8"/>
  </w:num>
  <w:num w:numId="19">
    <w:abstractNumId w:val="3"/>
  </w:num>
  <w:num w:numId="20">
    <w:abstractNumId w:val="16"/>
  </w:num>
  <w:num w:numId="21">
    <w:abstractNumId w:val="13"/>
  </w:num>
  <w:num w:numId="22">
    <w:abstractNumId w:val="9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7D54"/>
    <w:rsid w:val="00011D4E"/>
    <w:rsid w:val="00014F28"/>
    <w:rsid w:val="00016F5B"/>
    <w:rsid w:val="00023B7C"/>
    <w:rsid w:val="00025DC1"/>
    <w:rsid w:val="00027BE0"/>
    <w:rsid w:val="00045C93"/>
    <w:rsid w:val="0005189D"/>
    <w:rsid w:val="0005238F"/>
    <w:rsid w:val="000620CC"/>
    <w:rsid w:val="00067767"/>
    <w:rsid w:val="00070020"/>
    <w:rsid w:val="000713FA"/>
    <w:rsid w:val="00080899"/>
    <w:rsid w:val="000838AA"/>
    <w:rsid w:val="00084275"/>
    <w:rsid w:val="00085A21"/>
    <w:rsid w:val="000929E3"/>
    <w:rsid w:val="000A1AC3"/>
    <w:rsid w:val="000A3922"/>
    <w:rsid w:val="000A5A49"/>
    <w:rsid w:val="000B6283"/>
    <w:rsid w:val="000B75AD"/>
    <w:rsid w:val="000C6268"/>
    <w:rsid w:val="000D0EF4"/>
    <w:rsid w:val="000D12F1"/>
    <w:rsid w:val="000D4113"/>
    <w:rsid w:val="000E0CF4"/>
    <w:rsid w:val="000E6ACD"/>
    <w:rsid w:val="000E729D"/>
    <w:rsid w:val="000F1E0F"/>
    <w:rsid w:val="000F3320"/>
    <w:rsid w:val="000F69F8"/>
    <w:rsid w:val="0010289C"/>
    <w:rsid w:val="00103007"/>
    <w:rsid w:val="00113306"/>
    <w:rsid w:val="00136747"/>
    <w:rsid w:val="00151ED4"/>
    <w:rsid w:val="00160728"/>
    <w:rsid w:val="0017259A"/>
    <w:rsid w:val="0017741F"/>
    <w:rsid w:val="00185A76"/>
    <w:rsid w:val="001923D3"/>
    <w:rsid w:val="00195EC3"/>
    <w:rsid w:val="001A2963"/>
    <w:rsid w:val="001A2D8D"/>
    <w:rsid w:val="001A3C4D"/>
    <w:rsid w:val="001A4A78"/>
    <w:rsid w:val="001C7E35"/>
    <w:rsid w:val="001D640F"/>
    <w:rsid w:val="001E36EB"/>
    <w:rsid w:val="001E5618"/>
    <w:rsid w:val="001F40EB"/>
    <w:rsid w:val="001F63B9"/>
    <w:rsid w:val="001F667B"/>
    <w:rsid w:val="001F6C5B"/>
    <w:rsid w:val="002205F0"/>
    <w:rsid w:val="00221689"/>
    <w:rsid w:val="00236D9F"/>
    <w:rsid w:val="0024188D"/>
    <w:rsid w:val="0024678B"/>
    <w:rsid w:val="00252589"/>
    <w:rsid w:val="00257429"/>
    <w:rsid w:val="00257973"/>
    <w:rsid w:val="00264902"/>
    <w:rsid w:val="00267B73"/>
    <w:rsid w:val="00273A5F"/>
    <w:rsid w:val="00274910"/>
    <w:rsid w:val="00277E64"/>
    <w:rsid w:val="00287CE7"/>
    <w:rsid w:val="00292A89"/>
    <w:rsid w:val="00296556"/>
    <w:rsid w:val="00296887"/>
    <w:rsid w:val="0029696B"/>
    <w:rsid w:val="002A57E9"/>
    <w:rsid w:val="002B0D46"/>
    <w:rsid w:val="002B3F9C"/>
    <w:rsid w:val="002C6173"/>
    <w:rsid w:val="002D24C6"/>
    <w:rsid w:val="002E4DD0"/>
    <w:rsid w:val="002E5A44"/>
    <w:rsid w:val="002F1131"/>
    <w:rsid w:val="0030661E"/>
    <w:rsid w:val="003104FB"/>
    <w:rsid w:val="0032028D"/>
    <w:rsid w:val="00321DD3"/>
    <w:rsid w:val="00324BFF"/>
    <w:rsid w:val="00326917"/>
    <w:rsid w:val="0032742D"/>
    <w:rsid w:val="00327BB6"/>
    <w:rsid w:val="00337C77"/>
    <w:rsid w:val="00340166"/>
    <w:rsid w:val="00342D93"/>
    <w:rsid w:val="00346B33"/>
    <w:rsid w:val="00363FDC"/>
    <w:rsid w:val="003712D6"/>
    <w:rsid w:val="003726AC"/>
    <w:rsid w:val="00372CBA"/>
    <w:rsid w:val="00377431"/>
    <w:rsid w:val="00382F57"/>
    <w:rsid w:val="00382FFE"/>
    <w:rsid w:val="00383390"/>
    <w:rsid w:val="00386CA5"/>
    <w:rsid w:val="0038753A"/>
    <w:rsid w:val="003942BE"/>
    <w:rsid w:val="00396713"/>
    <w:rsid w:val="00396807"/>
    <w:rsid w:val="003976DC"/>
    <w:rsid w:val="003A798B"/>
    <w:rsid w:val="003B13B8"/>
    <w:rsid w:val="003B59F6"/>
    <w:rsid w:val="003B6973"/>
    <w:rsid w:val="003B69BE"/>
    <w:rsid w:val="003B7685"/>
    <w:rsid w:val="003C0BCA"/>
    <w:rsid w:val="003C5C46"/>
    <w:rsid w:val="003C7BE8"/>
    <w:rsid w:val="003D0881"/>
    <w:rsid w:val="003D3230"/>
    <w:rsid w:val="003D6237"/>
    <w:rsid w:val="003D6761"/>
    <w:rsid w:val="003E11F7"/>
    <w:rsid w:val="003E4EB4"/>
    <w:rsid w:val="003F49A6"/>
    <w:rsid w:val="003F4B60"/>
    <w:rsid w:val="00400E33"/>
    <w:rsid w:val="00402F61"/>
    <w:rsid w:val="004061A6"/>
    <w:rsid w:val="00410D48"/>
    <w:rsid w:val="00416BD9"/>
    <w:rsid w:val="0041745D"/>
    <w:rsid w:val="00420922"/>
    <w:rsid w:val="004216F0"/>
    <w:rsid w:val="00423901"/>
    <w:rsid w:val="00431523"/>
    <w:rsid w:val="00431547"/>
    <w:rsid w:val="0043419C"/>
    <w:rsid w:val="00434736"/>
    <w:rsid w:val="0043656F"/>
    <w:rsid w:val="00441E1B"/>
    <w:rsid w:val="004443DC"/>
    <w:rsid w:val="00446625"/>
    <w:rsid w:val="0045055A"/>
    <w:rsid w:val="00450986"/>
    <w:rsid w:val="00451222"/>
    <w:rsid w:val="00453DB0"/>
    <w:rsid w:val="004576DB"/>
    <w:rsid w:val="004578C5"/>
    <w:rsid w:val="0046040F"/>
    <w:rsid w:val="00463667"/>
    <w:rsid w:val="00463C6D"/>
    <w:rsid w:val="004673BE"/>
    <w:rsid w:val="004715BC"/>
    <w:rsid w:val="00472CCE"/>
    <w:rsid w:val="00481D19"/>
    <w:rsid w:val="00483CBC"/>
    <w:rsid w:val="00484A9C"/>
    <w:rsid w:val="00486DA8"/>
    <w:rsid w:val="00494E73"/>
    <w:rsid w:val="00494F5B"/>
    <w:rsid w:val="004A2F80"/>
    <w:rsid w:val="004A39FB"/>
    <w:rsid w:val="004A5D94"/>
    <w:rsid w:val="004B1761"/>
    <w:rsid w:val="004B1781"/>
    <w:rsid w:val="004B5185"/>
    <w:rsid w:val="004C6B6C"/>
    <w:rsid w:val="004F3406"/>
    <w:rsid w:val="004F6C98"/>
    <w:rsid w:val="00502CD7"/>
    <w:rsid w:val="00506BB4"/>
    <w:rsid w:val="005113B8"/>
    <w:rsid w:val="0051656C"/>
    <w:rsid w:val="00520511"/>
    <w:rsid w:val="00523779"/>
    <w:rsid w:val="0052435E"/>
    <w:rsid w:val="00527D75"/>
    <w:rsid w:val="00543A94"/>
    <w:rsid w:val="00550BBF"/>
    <w:rsid w:val="00552BD3"/>
    <w:rsid w:val="0055322A"/>
    <w:rsid w:val="0055467B"/>
    <w:rsid w:val="00563781"/>
    <w:rsid w:val="00563C4C"/>
    <w:rsid w:val="00564647"/>
    <w:rsid w:val="00567E08"/>
    <w:rsid w:val="005836DA"/>
    <w:rsid w:val="00584008"/>
    <w:rsid w:val="00587027"/>
    <w:rsid w:val="00591517"/>
    <w:rsid w:val="00592D0F"/>
    <w:rsid w:val="00595670"/>
    <w:rsid w:val="00596304"/>
    <w:rsid w:val="005A20B1"/>
    <w:rsid w:val="005A2E22"/>
    <w:rsid w:val="005A5B45"/>
    <w:rsid w:val="005A5CC8"/>
    <w:rsid w:val="005A7240"/>
    <w:rsid w:val="005B217F"/>
    <w:rsid w:val="005B7388"/>
    <w:rsid w:val="005C510F"/>
    <w:rsid w:val="005D54C1"/>
    <w:rsid w:val="005D55ED"/>
    <w:rsid w:val="005D563E"/>
    <w:rsid w:val="005D5E5C"/>
    <w:rsid w:val="005E0C55"/>
    <w:rsid w:val="005E385A"/>
    <w:rsid w:val="005E45BF"/>
    <w:rsid w:val="005F5202"/>
    <w:rsid w:val="005F5610"/>
    <w:rsid w:val="00607702"/>
    <w:rsid w:val="00610641"/>
    <w:rsid w:val="00610863"/>
    <w:rsid w:val="00610C34"/>
    <w:rsid w:val="00615208"/>
    <w:rsid w:val="00616EBC"/>
    <w:rsid w:val="00627DE0"/>
    <w:rsid w:val="006319E9"/>
    <w:rsid w:val="0063229A"/>
    <w:rsid w:val="00632BC3"/>
    <w:rsid w:val="00635918"/>
    <w:rsid w:val="00637CC4"/>
    <w:rsid w:val="0064020E"/>
    <w:rsid w:val="0064237C"/>
    <w:rsid w:val="00645CC0"/>
    <w:rsid w:val="00645DF9"/>
    <w:rsid w:val="00645F33"/>
    <w:rsid w:val="00646843"/>
    <w:rsid w:val="0065359C"/>
    <w:rsid w:val="0065489A"/>
    <w:rsid w:val="00655540"/>
    <w:rsid w:val="0067036E"/>
    <w:rsid w:val="0067120C"/>
    <w:rsid w:val="006814EC"/>
    <w:rsid w:val="006904F8"/>
    <w:rsid w:val="006923A5"/>
    <w:rsid w:val="0069460C"/>
    <w:rsid w:val="006A59E4"/>
    <w:rsid w:val="006A7E9A"/>
    <w:rsid w:val="006B1032"/>
    <w:rsid w:val="006B16FE"/>
    <w:rsid w:val="006C461C"/>
    <w:rsid w:val="006C573C"/>
    <w:rsid w:val="006C6408"/>
    <w:rsid w:val="006D7094"/>
    <w:rsid w:val="006D735C"/>
    <w:rsid w:val="006E0FB2"/>
    <w:rsid w:val="006E1E88"/>
    <w:rsid w:val="006F121C"/>
    <w:rsid w:val="006F4F18"/>
    <w:rsid w:val="006F7C5C"/>
    <w:rsid w:val="0070166C"/>
    <w:rsid w:val="00702B03"/>
    <w:rsid w:val="00717764"/>
    <w:rsid w:val="00726436"/>
    <w:rsid w:val="00730BD9"/>
    <w:rsid w:val="007310CF"/>
    <w:rsid w:val="007401BA"/>
    <w:rsid w:val="00743EA9"/>
    <w:rsid w:val="00747D2F"/>
    <w:rsid w:val="007528E4"/>
    <w:rsid w:val="007536D2"/>
    <w:rsid w:val="00754222"/>
    <w:rsid w:val="00757160"/>
    <w:rsid w:val="007639AF"/>
    <w:rsid w:val="00763F43"/>
    <w:rsid w:val="0076643E"/>
    <w:rsid w:val="0076757C"/>
    <w:rsid w:val="007709EB"/>
    <w:rsid w:val="00777C6A"/>
    <w:rsid w:val="007823AB"/>
    <w:rsid w:val="00782C38"/>
    <w:rsid w:val="0078480E"/>
    <w:rsid w:val="007A38BB"/>
    <w:rsid w:val="007A6148"/>
    <w:rsid w:val="007A6709"/>
    <w:rsid w:val="007B0CD7"/>
    <w:rsid w:val="007B4D61"/>
    <w:rsid w:val="007C43CC"/>
    <w:rsid w:val="007E2681"/>
    <w:rsid w:val="007E37F6"/>
    <w:rsid w:val="007E54D5"/>
    <w:rsid w:val="007F654D"/>
    <w:rsid w:val="007F6D7A"/>
    <w:rsid w:val="007F7D91"/>
    <w:rsid w:val="00807D68"/>
    <w:rsid w:val="00814105"/>
    <w:rsid w:val="00814EA2"/>
    <w:rsid w:val="008175DD"/>
    <w:rsid w:val="0083090F"/>
    <w:rsid w:val="00831E6B"/>
    <w:rsid w:val="0083646A"/>
    <w:rsid w:val="00836785"/>
    <w:rsid w:val="00843873"/>
    <w:rsid w:val="00845B77"/>
    <w:rsid w:val="00847369"/>
    <w:rsid w:val="0085206A"/>
    <w:rsid w:val="00853192"/>
    <w:rsid w:val="0085373C"/>
    <w:rsid w:val="00854A49"/>
    <w:rsid w:val="00855114"/>
    <w:rsid w:val="00856B06"/>
    <w:rsid w:val="00857724"/>
    <w:rsid w:val="0086659E"/>
    <w:rsid w:val="00870A30"/>
    <w:rsid w:val="00870C7E"/>
    <w:rsid w:val="008714C2"/>
    <w:rsid w:val="00873958"/>
    <w:rsid w:val="00882230"/>
    <w:rsid w:val="00882735"/>
    <w:rsid w:val="0089062F"/>
    <w:rsid w:val="00890B16"/>
    <w:rsid w:val="0089248B"/>
    <w:rsid w:val="0089529D"/>
    <w:rsid w:val="008B431E"/>
    <w:rsid w:val="008B5383"/>
    <w:rsid w:val="008C5392"/>
    <w:rsid w:val="008D4BD7"/>
    <w:rsid w:val="008E0CBB"/>
    <w:rsid w:val="008E6FA6"/>
    <w:rsid w:val="008E71E3"/>
    <w:rsid w:val="0090185C"/>
    <w:rsid w:val="00902C02"/>
    <w:rsid w:val="0090713A"/>
    <w:rsid w:val="00907281"/>
    <w:rsid w:val="00907A9E"/>
    <w:rsid w:val="009105F7"/>
    <w:rsid w:val="00910931"/>
    <w:rsid w:val="00910A8F"/>
    <w:rsid w:val="00910B2C"/>
    <w:rsid w:val="0091372B"/>
    <w:rsid w:val="00915485"/>
    <w:rsid w:val="00937E4F"/>
    <w:rsid w:val="009520EF"/>
    <w:rsid w:val="009521DA"/>
    <w:rsid w:val="009572D8"/>
    <w:rsid w:val="0096092A"/>
    <w:rsid w:val="00967D12"/>
    <w:rsid w:val="009737CD"/>
    <w:rsid w:val="00975EB3"/>
    <w:rsid w:val="009763F5"/>
    <w:rsid w:val="009770AE"/>
    <w:rsid w:val="009803B1"/>
    <w:rsid w:val="00980F42"/>
    <w:rsid w:val="0098368A"/>
    <w:rsid w:val="009839C6"/>
    <w:rsid w:val="00984912"/>
    <w:rsid w:val="0098596A"/>
    <w:rsid w:val="009B0955"/>
    <w:rsid w:val="009B2335"/>
    <w:rsid w:val="009B7831"/>
    <w:rsid w:val="009C1E94"/>
    <w:rsid w:val="009D0BE1"/>
    <w:rsid w:val="009D29F0"/>
    <w:rsid w:val="009D3F4B"/>
    <w:rsid w:val="009E02A8"/>
    <w:rsid w:val="009E5B82"/>
    <w:rsid w:val="009E6799"/>
    <w:rsid w:val="009F01F1"/>
    <w:rsid w:val="009F270C"/>
    <w:rsid w:val="00A00A51"/>
    <w:rsid w:val="00A00F37"/>
    <w:rsid w:val="00A11904"/>
    <w:rsid w:val="00A11E6A"/>
    <w:rsid w:val="00A141AB"/>
    <w:rsid w:val="00A156B5"/>
    <w:rsid w:val="00A17A39"/>
    <w:rsid w:val="00A206D8"/>
    <w:rsid w:val="00A2280A"/>
    <w:rsid w:val="00A22AF8"/>
    <w:rsid w:val="00A246F2"/>
    <w:rsid w:val="00A31331"/>
    <w:rsid w:val="00A45A25"/>
    <w:rsid w:val="00A474C4"/>
    <w:rsid w:val="00A60EE5"/>
    <w:rsid w:val="00A61905"/>
    <w:rsid w:val="00A67191"/>
    <w:rsid w:val="00A675CB"/>
    <w:rsid w:val="00A74236"/>
    <w:rsid w:val="00A80805"/>
    <w:rsid w:val="00A85C7C"/>
    <w:rsid w:val="00A8727D"/>
    <w:rsid w:val="00AA0C30"/>
    <w:rsid w:val="00AA1612"/>
    <w:rsid w:val="00AA3F08"/>
    <w:rsid w:val="00AA4417"/>
    <w:rsid w:val="00AA4A74"/>
    <w:rsid w:val="00AA6249"/>
    <w:rsid w:val="00AA62AB"/>
    <w:rsid w:val="00AA77B1"/>
    <w:rsid w:val="00AB5D1D"/>
    <w:rsid w:val="00AB6B90"/>
    <w:rsid w:val="00AC5987"/>
    <w:rsid w:val="00AC68FA"/>
    <w:rsid w:val="00AD5FB8"/>
    <w:rsid w:val="00AD5FE8"/>
    <w:rsid w:val="00AE0CC6"/>
    <w:rsid w:val="00AE71A0"/>
    <w:rsid w:val="00AF03F8"/>
    <w:rsid w:val="00AF3C20"/>
    <w:rsid w:val="00AF5679"/>
    <w:rsid w:val="00AF5F1F"/>
    <w:rsid w:val="00AF74E8"/>
    <w:rsid w:val="00B01E4B"/>
    <w:rsid w:val="00B04DA1"/>
    <w:rsid w:val="00B07C70"/>
    <w:rsid w:val="00B20E6D"/>
    <w:rsid w:val="00B2158B"/>
    <w:rsid w:val="00B22541"/>
    <w:rsid w:val="00B23A83"/>
    <w:rsid w:val="00B34324"/>
    <w:rsid w:val="00B4780A"/>
    <w:rsid w:val="00B507C0"/>
    <w:rsid w:val="00B565B9"/>
    <w:rsid w:val="00B704D1"/>
    <w:rsid w:val="00B81CDF"/>
    <w:rsid w:val="00B85476"/>
    <w:rsid w:val="00B85D39"/>
    <w:rsid w:val="00B91211"/>
    <w:rsid w:val="00B952B9"/>
    <w:rsid w:val="00B9575C"/>
    <w:rsid w:val="00BA51E0"/>
    <w:rsid w:val="00BB05CD"/>
    <w:rsid w:val="00BB640E"/>
    <w:rsid w:val="00BC0078"/>
    <w:rsid w:val="00BC02B3"/>
    <w:rsid w:val="00BD3E79"/>
    <w:rsid w:val="00BD7D3C"/>
    <w:rsid w:val="00BE01CA"/>
    <w:rsid w:val="00BF21EC"/>
    <w:rsid w:val="00BF6173"/>
    <w:rsid w:val="00C03946"/>
    <w:rsid w:val="00C04B57"/>
    <w:rsid w:val="00C10C71"/>
    <w:rsid w:val="00C1201C"/>
    <w:rsid w:val="00C23A37"/>
    <w:rsid w:val="00C24FF3"/>
    <w:rsid w:val="00C335D2"/>
    <w:rsid w:val="00C335D6"/>
    <w:rsid w:val="00C45A9F"/>
    <w:rsid w:val="00C47F5F"/>
    <w:rsid w:val="00C47FF4"/>
    <w:rsid w:val="00C519B2"/>
    <w:rsid w:val="00C559B8"/>
    <w:rsid w:val="00C5721D"/>
    <w:rsid w:val="00C5758C"/>
    <w:rsid w:val="00C63D50"/>
    <w:rsid w:val="00C720DE"/>
    <w:rsid w:val="00C72EDC"/>
    <w:rsid w:val="00C75D8B"/>
    <w:rsid w:val="00C75F52"/>
    <w:rsid w:val="00C7670E"/>
    <w:rsid w:val="00C84100"/>
    <w:rsid w:val="00C96441"/>
    <w:rsid w:val="00CA0020"/>
    <w:rsid w:val="00CA073F"/>
    <w:rsid w:val="00CB18FE"/>
    <w:rsid w:val="00CB236A"/>
    <w:rsid w:val="00CB6676"/>
    <w:rsid w:val="00CC02BB"/>
    <w:rsid w:val="00CD3C77"/>
    <w:rsid w:val="00CE5D5D"/>
    <w:rsid w:val="00CF0419"/>
    <w:rsid w:val="00CF2F72"/>
    <w:rsid w:val="00D113BB"/>
    <w:rsid w:val="00D17BDB"/>
    <w:rsid w:val="00D22064"/>
    <w:rsid w:val="00D34EFB"/>
    <w:rsid w:val="00D35572"/>
    <w:rsid w:val="00D56016"/>
    <w:rsid w:val="00D568CF"/>
    <w:rsid w:val="00D61152"/>
    <w:rsid w:val="00D66B89"/>
    <w:rsid w:val="00D75898"/>
    <w:rsid w:val="00D810B1"/>
    <w:rsid w:val="00D81C8C"/>
    <w:rsid w:val="00DA7650"/>
    <w:rsid w:val="00DB3145"/>
    <w:rsid w:val="00DC54A0"/>
    <w:rsid w:val="00DC70CB"/>
    <w:rsid w:val="00DD15B1"/>
    <w:rsid w:val="00DD31AD"/>
    <w:rsid w:val="00DE2A7B"/>
    <w:rsid w:val="00DE51FF"/>
    <w:rsid w:val="00DE542E"/>
    <w:rsid w:val="00DE5A82"/>
    <w:rsid w:val="00DE6971"/>
    <w:rsid w:val="00DF4696"/>
    <w:rsid w:val="00DF5C0A"/>
    <w:rsid w:val="00DF68BE"/>
    <w:rsid w:val="00E02654"/>
    <w:rsid w:val="00E1043B"/>
    <w:rsid w:val="00E13FD5"/>
    <w:rsid w:val="00E17F56"/>
    <w:rsid w:val="00E21CAD"/>
    <w:rsid w:val="00E23B44"/>
    <w:rsid w:val="00E27C72"/>
    <w:rsid w:val="00E3010C"/>
    <w:rsid w:val="00E37E9D"/>
    <w:rsid w:val="00E46B6B"/>
    <w:rsid w:val="00E551FD"/>
    <w:rsid w:val="00E600A6"/>
    <w:rsid w:val="00E61233"/>
    <w:rsid w:val="00E6317B"/>
    <w:rsid w:val="00E65C46"/>
    <w:rsid w:val="00E662C4"/>
    <w:rsid w:val="00E71EE8"/>
    <w:rsid w:val="00E75A54"/>
    <w:rsid w:val="00E769DC"/>
    <w:rsid w:val="00E7709C"/>
    <w:rsid w:val="00E81B3D"/>
    <w:rsid w:val="00E92FBE"/>
    <w:rsid w:val="00E94D23"/>
    <w:rsid w:val="00EA0EDE"/>
    <w:rsid w:val="00EA11A0"/>
    <w:rsid w:val="00EA371D"/>
    <w:rsid w:val="00EA3B97"/>
    <w:rsid w:val="00EA6112"/>
    <w:rsid w:val="00EA7850"/>
    <w:rsid w:val="00EB0F95"/>
    <w:rsid w:val="00EB1C49"/>
    <w:rsid w:val="00EB6637"/>
    <w:rsid w:val="00EC37F5"/>
    <w:rsid w:val="00ED11F7"/>
    <w:rsid w:val="00EE003B"/>
    <w:rsid w:val="00EE210C"/>
    <w:rsid w:val="00EE3AED"/>
    <w:rsid w:val="00EE3AFF"/>
    <w:rsid w:val="00EE7759"/>
    <w:rsid w:val="00EF4A89"/>
    <w:rsid w:val="00EF7D8E"/>
    <w:rsid w:val="00F015B7"/>
    <w:rsid w:val="00F03996"/>
    <w:rsid w:val="00F07304"/>
    <w:rsid w:val="00F137E1"/>
    <w:rsid w:val="00F13E62"/>
    <w:rsid w:val="00F364DB"/>
    <w:rsid w:val="00F36A50"/>
    <w:rsid w:val="00F36BDD"/>
    <w:rsid w:val="00F40B59"/>
    <w:rsid w:val="00F42014"/>
    <w:rsid w:val="00F4259B"/>
    <w:rsid w:val="00F43168"/>
    <w:rsid w:val="00F54B3F"/>
    <w:rsid w:val="00F66933"/>
    <w:rsid w:val="00F66FBF"/>
    <w:rsid w:val="00F7315C"/>
    <w:rsid w:val="00F815F8"/>
    <w:rsid w:val="00F82CBF"/>
    <w:rsid w:val="00F86042"/>
    <w:rsid w:val="00F8680A"/>
    <w:rsid w:val="00F94842"/>
    <w:rsid w:val="00F94E43"/>
    <w:rsid w:val="00F97313"/>
    <w:rsid w:val="00FA0C58"/>
    <w:rsid w:val="00FA395C"/>
    <w:rsid w:val="00FA5732"/>
    <w:rsid w:val="00FA587B"/>
    <w:rsid w:val="00FC5984"/>
    <w:rsid w:val="00FC6E90"/>
    <w:rsid w:val="00FD7237"/>
    <w:rsid w:val="00FE1AC0"/>
    <w:rsid w:val="00FE535A"/>
    <w:rsid w:val="00FE7320"/>
    <w:rsid w:val="00FF0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F34E6E-0270-4B7C-8391-61A3F4A3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9">
    <w:name w:val="Обычный (паспорт)"/>
    <w:basedOn w:val="a"/>
    <w:rsid w:val="00FA395C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126C62A925C6E7D67A121817C318BFBDA18C222EC8D9961369E590B56FDB557BFA01E702AE97BF6C471ABDE7FC82211C6DA4F68A4BCD8BD3F452E6DCAkB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BF21ADB47551C024A99EDD95FAB60F471D84690FEC211304405CB8EED090C91A40EDABB3F92CBC92B7B234EA2CAFBDBACC4999B0C4CD7E915D34769a3IE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4CD4F-C7FB-4E6E-A323-2BABFFDB2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1746</Words>
  <Characters>9956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Грицюк Марина Геннадьевна</cp:lastModifiedBy>
  <cp:revision>5</cp:revision>
  <cp:lastPrinted>2019-11-07T14:16:00Z</cp:lastPrinted>
  <dcterms:created xsi:type="dcterms:W3CDTF">2019-11-13T06:01:00Z</dcterms:created>
  <dcterms:modified xsi:type="dcterms:W3CDTF">2019-12-12T07:39:00Z</dcterms:modified>
</cp:coreProperties>
</file>